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09D" w:rsidRPr="007D5DE7" w:rsidRDefault="00D6409D" w:rsidP="00D6409D">
      <w:pPr>
        <w:pStyle w:val="ConsNonformat"/>
        <w:widowControl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5328"/>
        <w:gridCol w:w="4680"/>
      </w:tblGrid>
      <w:tr w:rsidR="00D6409D" w:rsidRPr="007D5DE7" w:rsidTr="00D6409D">
        <w:tc>
          <w:tcPr>
            <w:tcW w:w="5328" w:type="dxa"/>
          </w:tcPr>
          <w:p w:rsidR="00D6409D" w:rsidRPr="007D5DE7" w:rsidRDefault="00D6409D" w:rsidP="00D6409D">
            <w:pPr>
              <w:pStyle w:val="ConsNonformat"/>
              <w:widowControl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Региональная служба по тарифам Нижегородской области</w:t>
            </w:r>
          </w:p>
          <w:p w:rsidR="00287D3F" w:rsidRPr="007D5DE7" w:rsidRDefault="00287D3F" w:rsidP="00287D3F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87D3F" w:rsidRPr="007D5DE7" w:rsidRDefault="00287D3F" w:rsidP="00287D3F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государственной экспертизы тарифов в сфере электроэнергетики, газоснабжения и на потребительском рынке</w:t>
            </w:r>
          </w:p>
          <w:p w:rsidR="00D6409D" w:rsidRPr="007D5DE7" w:rsidRDefault="00D6409D" w:rsidP="00D6409D">
            <w:pPr>
              <w:pStyle w:val="ConsNonformat"/>
              <w:widowControl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409D" w:rsidRPr="007D5DE7" w:rsidRDefault="00D6409D" w:rsidP="00D6409D">
            <w:pPr>
              <w:pStyle w:val="ConsNonformat"/>
              <w:widowControl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тарифов и цен</w:t>
            </w:r>
          </w:p>
          <w:p w:rsidR="00D6409D" w:rsidRPr="007D5DE7" w:rsidRDefault="00D6409D" w:rsidP="00D6409D">
            <w:pPr>
              <w:pStyle w:val="ConsNonformat"/>
              <w:widowControl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409D" w:rsidRPr="007D5DE7" w:rsidRDefault="00D6409D" w:rsidP="00D6409D">
            <w:pPr>
              <w:pStyle w:val="ConsNonformat"/>
              <w:widowControl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409D" w:rsidRPr="007D5DE7" w:rsidRDefault="00D6409D" w:rsidP="00D6409D">
            <w:pPr>
              <w:pStyle w:val="ConsNonformat"/>
              <w:widowControl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Должностной регламент</w:t>
            </w:r>
          </w:p>
          <w:p w:rsidR="00D6409D" w:rsidRPr="007D5DE7" w:rsidRDefault="00D6409D" w:rsidP="00D6409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409D" w:rsidRPr="007D5DE7" w:rsidRDefault="00D6409D" w:rsidP="00D6409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409D" w:rsidRPr="007D5DE7" w:rsidRDefault="007D5DE7" w:rsidP="00D6409D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5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19.03.2019 г.</w:t>
            </w:r>
            <w:r w:rsidR="00D6409D" w:rsidRPr="007D5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409D" w:rsidRPr="007D5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 </w:t>
            </w:r>
            <w:r w:rsidRPr="007D5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516-5-02/29</w:t>
            </w:r>
          </w:p>
          <w:p w:rsidR="007D5DE7" w:rsidRPr="007D5DE7" w:rsidRDefault="007D5DE7" w:rsidP="00D6409D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6409D" w:rsidRPr="007D5DE7" w:rsidRDefault="00D6409D" w:rsidP="00D6409D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5DE7">
              <w:rPr>
                <w:rFonts w:ascii="Times New Roman" w:hAnsi="Times New Roman" w:cs="Times New Roman"/>
                <w:sz w:val="24"/>
                <w:szCs w:val="24"/>
              </w:rPr>
              <w:t>г. Нижний Новгород</w:t>
            </w:r>
          </w:p>
          <w:p w:rsidR="00D6409D" w:rsidRPr="007D5DE7" w:rsidRDefault="00D6409D" w:rsidP="00D6409D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09D" w:rsidRPr="007D5DE7" w:rsidRDefault="00D6409D" w:rsidP="00D6409D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5DE7">
              <w:rPr>
                <w:rFonts w:ascii="Times New Roman" w:hAnsi="Times New Roman" w:cs="Times New Roman"/>
                <w:b/>
                <w:sz w:val="24"/>
                <w:szCs w:val="24"/>
              </w:rPr>
              <w:t>главного специалиста</w:t>
            </w:r>
          </w:p>
        </w:tc>
        <w:tc>
          <w:tcPr>
            <w:tcW w:w="4680" w:type="dxa"/>
          </w:tcPr>
          <w:p w:rsidR="00D6409D" w:rsidRPr="007D5DE7" w:rsidRDefault="00D6409D" w:rsidP="00D6409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E7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</w:t>
            </w:r>
          </w:p>
          <w:p w:rsidR="00D6409D" w:rsidRPr="007D5DE7" w:rsidRDefault="00D6409D" w:rsidP="00D6409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приказом региональной службы </w:t>
            </w:r>
          </w:p>
          <w:p w:rsidR="00D6409D" w:rsidRPr="007D5DE7" w:rsidRDefault="00D6409D" w:rsidP="00D6409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тарифам Нижегородской </w:t>
            </w:r>
          </w:p>
          <w:p w:rsidR="00D6409D" w:rsidRPr="007D5DE7" w:rsidRDefault="00D6409D" w:rsidP="00D6409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E7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  <w:p w:rsidR="00D6409D" w:rsidRPr="007D5DE7" w:rsidRDefault="00D6409D" w:rsidP="00D6409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409D" w:rsidRPr="007D5DE7" w:rsidRDefault="00287D3F" w:rsidP="00CD580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CD5801" w:rsidRPr="007D5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19.03.2019г.</w:t>
            </w:r>
            <w:r w:rsidRPr="007D5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 w:rsidR="00116606" w:rsidRPr="007D5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D5801" w:rsidRPr="007D5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25/</w:t>
            </w:r>
            <w:r w:rsidRPr="007D5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</w:t>
            </w:r>
            <w:r w:rsidRPr="007D5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6409D" w:rsidRPr="007D5DE7" w:rsidRDefault="00D6409D" w:rsidP="00D6409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D5DE7">
        <w:rPr>
          <w:rFonts w:ascii="Times New Roman" w:hAnsi="Times New Roman" w:cs="Times New Roman"/>
          <w:b/>
          <w:bCs/>
          <w:iCs/>
          <w:sz w:val="24"/>
          <w:szCs w:val="24"/>
        </w:rPr>
        <w:t>1. Общие положения</w:t>
      </w:r>
    </w:p>
    <w:p w:rsidR="00D6409D" w:rsidRPr="007D5DE7" w:rsidRDefault="004B6A53" w:rsidP="00D6409D">
      <w:pPr>
        <w:pStyle w:val="a3"/>
        <w:ind w:firstLine="708"/>
        <w:contextualSpacing/>
      </w:pPr>
      <w:r w:rsidRPr="007D5DE7">
        <w:t xml:space="preserve">1.1. Должность государственной гражданской службы Нижегородской области </w:t>
      </w:r>
      <w:r w:rsidR="00D6409D" w:rsidRPr="007D5DE7">
        <w:t xml:space="preserve">главного специалиста отдела тарифов и цен региональной службы по тарифам Нижегородской области (далее – главный специалист) </w:t>
      </w:r>
      <w:r w:rsidRPr="007D5DE7">
        <w:t>в соответствии с Реестром должностей государственной гражданской службы Нижегородской области, утвержденным Законом Нижегородской области от 30 декабря 2005 года № 225-З «О государственных должностях Нижегородской области и Реестре должностей государственной гражданской службы Нижегородской области» относится</w:t>
      </w:r>
      <w:r w:rsidR="00D6409D" w:rsidRPr="007D5DE7">
        <w:t xml:space="preserve"> к старшей группы должностей государственной гражданской службы</w:t>
      </w:r>
      <w:r w:rsidRPr="007D5DE7">
        <w:t xml:space="preserve"> (группа 2) категории «Специалисты»</w:t>
      </w:r>
      <w:r w:rsidR="00D6409D" w:rsidRPr="007D5DE7">
        <w:t>.</w:t>
      </w:r>
    </w:p>
    <w:p w:rsidR="004B6A53" w:rsidRPr="007D5DE7" w:rsidRDefault="004B6A53" w:rsidP="004B6A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1.2. Область профессиональной служебной деятельности: государственное тарифное регулирование.</w:t>
      </w:r>
    </w:p>
    <w:p w:rsidR="004B6A53" w:rsidRPr="007D5DE7" w:rsidRDefault="004B6A53" w:rsidP="004B6A5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деятельности:</w:t>
      </w:r>
      <w:r w:rsidR="00CD5801" w:rsidRPr="007D5DE7">
        <w:rPr>
          <w:rFonts w:ascii="Times New Roman" w:hAnsi="Times New Roman" w:cs="Times New Roman"/>
          <w:sz w:val="24"/>
          <w:szCs w:val="24"/>
        </w:rPr>
        <w:t xml:space="preserve"> государственное ценовое (тарифное) регулирование в сфере электроэнергетики.</w:t>
      </w:r>
    </w:p>
    <w:p w:rsidR="00D6409D" w:rsidRPr="007D5DE7" w:rsidRDefault="004B6A53" w:rsidP="00D6409D">
      <w:pPr>
        <w:pStyle w:val="a3"/>
        <w:ind w:firstLine="720"/>
        <w:contextualSpacing/>
      </w:pPr>
      <w:r w:rsidRPr="007D5DE7">
        <w:t xml:space="preserve">1.3. </w:t>
      </w:r>
      <w:r w:rsidR="00D6409D" w:rsidRPr="007D5DE7">
        <w:t xml:space="preserve">Главный специалист </w:t>
      </w:r>
      <w:r w:rsidR="00287D3F" w:rsidRPr="007D5DE7">
        <w:t>назначается на должность и освобождается от должности приказом руководителя региональной службы по тарифам Нижегородской области (далее – руководитель службы) по согласованию с заместителем руководителя службы, курирующего вопросы экспертизы тарифов в сфере электроэнергетики, газоснабжения и на потребительском рынке (далее – заместитель руководителя службы) и начальником управления государственной экспертизы тарифов в сфере электроэнергетики, газоснабжения и на потребительском рынке (далее – начальник управления).</w:t>
      </w:r>
    </w:p>
    <w:p w:rsidR="00D6409D" w:rsidRPr="007D5DE7" w:rsidRDefault="00D6409D" w:rsidP="00D6409D">
      <w:pPr>
        <w:pStyle w:val="4"/>
        <w:ind w:left="0" w:firstLine="284"/>
        <w:contextualSpacing/>
        <w:jc w:val="both"/>
      </w:pPr>
      <w:r w:rsidRPr="007D5DE7">
        <w:t xml:space="preserve">      </w:t>
      </w:r>
      <w:r w:rsidR="004B6A53" w:rsidRPr="007D5DE7">
        <w:t xml:space="preserve">1.4. </w:t>
      </w:r>
      <w:r w:rsidRPr="007D5DE7">
        <w:t xml:space="preserve">Главный специалист находится в </w:t>
      </w:r>
      <w:r w:rsidR="00287D3F" w:rsidRPr="007D5DE7">
        <w:t>непосредственном подчинении начальника отдела тарифов и</w:t>
      </w:r>
      <w:r w:rsidR="00C677CC" w:rsidRPr="007D5DE7">
        <w:t xml:space="preserve"> цен (далее – начальник отдела).</w:t>
      </w:r>
    </w:p>
    <w:p w:rsidR="00D6409D" w:rsidRPr="007D5DE7" w:rsidRDefault="00D6409D" w:rsidP="00D6409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6409D" w:rsidRPr="007D5DE7" w:rsidRDefault="00D6409D" w:rsidP="00D6409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b/>
          <w:sz w:val="24"/>
          <w:szCs w:val="24"/>
        </w:rPr>
        <w:t>2. Квалификационные требования</w:t>
      </w:r>
    </w:p>
    <w:p w:rsidR="00EB32B9" w:rsidRPr="004B6A53" w:rsidRDefault="00EB32B9" w:rsidP="00EB3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2.1.1. К уровню профессионального образования: высшее образование.</w:t>
      </w:r>
    </w:p>
    <w:p w:rsidR="00EB32B9" w:rsidRPr="004B6A53" w:rsidRDefault="00EB32B9" w:rsidP="00EB3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2.1.2. К стажу государственной гражданской службы или стажу работы по специальности, направлению подготовки: требования не предъявляются.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 xml:space="preserve"> 2.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B6A53">
        <w:rPr>
          <w:rFonts w:ascii="Times New Roman" w:eastAsia="Times New Roman" w:hAnsi="Times New Roman" w:cs="Times New Roman"/>
          <w:sz w:val="24"/>
          <w:szCs w:val="24"/>
        </w:rPr>
        <w:t>. К базовым знаниям и умениям: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1) знание государственного языка Российской Федерации (русского языка);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 xml:space="preserve">2) знание основ Конституции Российской Федерации, Федерального закона от 27 мая 2003 года N 58-ФЗ "О системе государственной службы Российской Федерации", Федерального закона от 27 июля 2004 года N 79-ФЗ "О государственной гражданской службе Российской Федерации", Федерального закона от 25 декабря 2008 года N 273-ФЗ "О противодействии коррупции", Устава Нижегородской области, Закона Нижегородской области от 30 декабря 2005 года N 225-З "О государственных должностях Нижегородской области и Реестре должностей </w:t>
      </w:r>
      <w:r w:rsidRPr="004B6A53">
        <w:rPr>
          <w:rFonts w:ascii="Times New Roman" w:eastAsia="Times New Roman" w:hAnsi="Times New Roman" w:cs="Times New Roman"/>
          <w:sz w:val="24"/>
          <w:szCs w:val="24"/>
        </w:rPr>
        <w:lastRenderedPageBreak/>
        <w:t>государственной гражданской службы Нижегородской области", Закона Нижегородской области от 10 мая 2006 года N 40-З "О государственной гражданской службе Нижегородской области", Закона Нижегородской области от 7 марта 2008 года N 20-З "О противодействии коррупции в Нижегородской области", постановления Правительства Нижегородской области от 11 декабря 2009 года N 920 "Об утверждении Регламента Правительства Нижегородской области", постановления Правительства Нижегородской области от 28 декабря 2018 года № 912 "Об утверждении Инструкции по делопроизводству в органах исполнительной власти Нижегородской области и их структурных подразделениях";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3) знания и умения в области информационно-коммуникационных технологий;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4) умения включают в себя: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общие умения: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- умение мыслить стратегически (системно);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- коммуникативные умения;</w:t>
      </w:r>
    </w:p>
    <w:p w:rsidR="00EB32B9" w:rsidRPr="00356375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управлять изменениями.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B6A53">
        <w:rPr>
          <w:rFonts w:ascii="Times New Roman" w:eastAsia="Times New Roman" w:hAnsi="Times New Roman" w:cs="Times New Roman"/>
          <w:sz w:val="24"/>
          <w:szCs w:val="24"/>
        </w:rPr>
        <w:t>. Профессионально-функциональные квалификационные требования.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B6A53">
        <w:rPr>
          <w:rFonts w:ascii="Times New Roman" w:eastAsia="Times New Roman" w:hAnsi="Times New Roman" w:cs="Times New Roman"/>
          <w:sz w:val="24"/>
          <w:szCs w:val="24"/>
        </w:rPr>
        <w:t>.1. Профессиональные квалификационные требования: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1) к специальности, направлению подготовки: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77CC">
        <w:rPr>
          <w:rFonts w:ascii="Times New Roman" w:eastAsia="Times New Roman" w:hAnsi="Times New Roman" w:cs="Times New Roman"/>
          <w:sz w:val="24"/>
          <w:szCs w:val="24"/>
        </w:rPr>
        <w:t xml:space="preserve">«Математика», «Прикладная математика и информатика», «Математика и компьютерные науки», «Информатика и вычислительная техника», «Информационные системы и технологии», «Теплоэнергетика и теплотехника», «Электроэнергетика и электротехника», «Кораблестроение, </w:t>
      </w:r>
      <w:proofErr w:type="spellStart"/>
      <w:r w:rsidRPr="00C677CC">
        <w:rPr>
          <w:rFonts w:ascii="Times New Roman" w:eastAsia="Times New Roman" w:hAnsi="Times New Roman" w:cs="Times New Roman"/>
          <w:sz w:val="24"/>
          <w:szCs w:val="24"/>
        </w:rPr>
        <w:t>океанотехника</w:t>
      </w:r>
      <w:proofErr w:type="spellEnd"/>
      <w:r w:rsidRPr="00C677CC">
        <w:rPr>
          <w:rFonts w:ascii="Times New Roman" w:eastAsia="Times New Roman" w:hAnsi="Times New Roman" w:cs="Times New Roman"/>
          <w:sz w:val="24"/>
          <w:szCs w:val="24"/>
        </w:rPr>
        <w:t xml:space="preserve"> и системотехника объектов морской инфраструктуры», «Экономика», «Менеджмент», «Финансы и кредит», «Жилищное хозяйство и коммунальная инфраструктура» «Техника и технологии строительства»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2) к профессиональным знаниям и профессиональным умениям: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A53">
        <w:rPr>
          <w:rFonts w:ascii="Times New Roman" w:eastAsia="Times New Roman" w:hAnsi="Times New Roman" w:cs="Times New Roman"/>
          <w:sz w:val="24"/>
          <w:szCs w:val="24"/>
        </w:rPr>
        <w:t>а) знания в сфере законодательства Российской Федерации и Нижегородской области:</w:t>
      </w:r>
    </w:p>
    <w:p w:rsidR="00EB32B9" w:rsidRPr="00BC201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Бюджетный кодекс Российской Федерации;</w:t>
      </w:r>
    </w:p>
    <w:p w:rsidR="00EB32B9" w:rsidRPr="00BC201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Кодекс Российской Федерации об административных правонарушениях;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Жилищный кодекс Российской Федерации;</w:t>
      </w:r>
    </w:p>
    <w:p w:rsidR="00EB32B9" w:rsidRPr="00BC201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Федеральный закон от 17 августа 1995 года № 147-ФЗ «О естественных монополиях»;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B32B9" w:rsidRPr="00BC201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>Федеральный закон от 26 марта 2003 года № 35-ФЗ «Об электроэнергетике»;</w:t>
      </w:r>
    </w:p>
    <w:p w:rsidR="00EB32B9" w:rsidRPr="00BC201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РФ от 7 марта 1995 года № 239 «О мерах по упорядочению государственного регулирования цен (тарифов)»;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РФ от 3 марта 2004 года № 123 «Об утверждении Правил отмены решений органов исполнительной власти субъектов Российской Федерации в области государственного регулирования тарифов, а также решений органов местного самоуправления поселений или городских округов, принятых во исполнение переданных им полномочий по государственному регулированию тарифов на тепловую энергию, в сфере водоснабжения и водоотведения»;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 xml:space="preserve">- постановление Правительства РФ от </w:t>
      </w:r>
      <w:r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 xml:space="preserve"> 2004 года № </w:t>
      </w:r>
      <w:r>
        <w:rPr>
          <w:rFonts w:ascii="Times New Roman" w:eastAsia="Times New Roman" w:hAnsi="Times New Roman" w:cs="Times New Roman"/>
          <w:sz w:val="24"/>
          <w:szCs w:val="24"/>
        </w:rPr>
        <w:t>861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сетям»;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lastRenderedPageBreak/>
        <w:t>- постановление Правительства РФ от 7 апреля 2007 года № 208 «О порядке рассмотрения разногласий, возникающих между органами, осуществляющими регулирование тарифов и надбавок на товары и услуги организаций коммунального комплекса, и организациями коммунального комплекса»;</w:t>
      </w:r>
    </w:p>
    <w:p w:rsidR="00EB32B9" w:rsidRPr="00BC201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РФ от 10 декабря 2008 года № 950 «Об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монополий»;</w:t>
      </w:r>
    </w:p>
    <w:p w:rsidR="00EB32B9" w:rsidRPr="00BC201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РФ от 27 декабря 2010 года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мощности»;</w:t>
      </w:r>
    </w:p>
    <w:p w:rsidR="00EB32B9" w:rsidRPr="00BC201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РФ от 6 мая 2011 года № 354 «О предоставлении коммунальных услуг собственникам и пользователям помещений в многоквартирных домах и жилых домов»;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РФ от 29 декабря 2011 года № 1178 «О ценообразовании в области регулируемых цен (тарифов) в электроэнергетике»;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 xml:space="preserve">- постановление Правительства РФ от </w:t>
      </w:r>
      <w:r>
        <w:rPr>
          <w:rFonts w:ascii="Times New Roman" w:eastAsia="Times New Roman" w:hAnsi="Times New Roman" w:cs="Times New Roman"/>
          <w:sz w:val="24"/>
          <w:szCs w:val="24"/>
        </w:rPr>
        <w:t>4 мая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</w:rPr>
        <w:t>442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 xml:space="preserve"> «О </w:t>
      </w:r>
      <w:r>
        <w:rPr>
          <w:rFonts w:ascii="Times New Roman" w:eastAsia="Times New Roman" w:hAnsi="Times New Roman" w:cs="Times New Roman"/>
          <w:sz w:val="24"/>
          <w:szCs w:val="24"/>
        </w:rPr>
        <w:t>функциониро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 xml:space="preserve">вании </w:t>
      </w:r>
      <w:r>
        <w:rPr>
          <w:rFonts w:ascii="Times New Roman" w:eastAsia="Times New Roman" w:hAnsi="Times New Roman" w:cs="Times New Roman"/>
          <w:sz w:val="24"/>
          <w:szCs w:val="24"/>
        </w:rPr>
        <w:t>розничных рынков электрической энергии, полном и (или) частичном ограничении режима потребления электрической энергии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19"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РФ от 2</w:t>
      </w:r>
      <w:r>
        <w:rPr>
          <w:rFonts w:ascii="Times New Roman" w:eastAsia="Times New Roman" w:hAnsi="Times New Roman" w:cs="Times New Roman"/>
          <w:sz w:val="24"/>
          <w:szCs w:val="24"/>
        </w:rPr>
        <w:t>2 июл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>я 201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</w:rPr>
        <w:t>614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 xml:space="preserve"> «О </w:t>
      </w:r>
      <w:r>
        <w:rPr>
          <w:rFonts w:ascii="Times New Roman" w:eastAsia="Times New Roman" w:hAnsi="Times New Roman" w:cs="Times New Roman"/>
          <w:sz w:val="24"/>
          <w:szCs w:val="24"/>
        </w:rPr>
        <w:t>порядке установления и применения социальной нормы потребления электрической энергии (мощности) и о внесении изменений в некоторые акты Правительства Российской Федерации по вопросам установления и применения социальной нормы потребления электрической энергии (мощности)</w:t>
      </w:r>
      <w:r w:rsidRPr="00BC2019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B32B9" w:rsidRPr="00C2605E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ФСТ России</w:t>
      </w:r>
      <w:r w:rsidRPr="00C2605E">
        <w:rPr>
          <w:rFonts w:ascii="Times New Roman" w:eastAsia="Times New Roman" w:hAnsi="Times New Roman" w:cs="Times New Roman"/>
          <w:sz w:val="24"/>
          <w:szCs w:val="24"/>
        </w:rPr>
        <w:t xml:space="preserve"> от 26 января 2007 года № 12-э «Об утверждении Порядка и оснований предварительного согласования решения органа исполнительной власти субъекта Российской Федерации об утверждении предельных индексов по муниципальным образованиям, тарифов на товары и услуги организаций коммунального комплекса на уровне выше максимального и (или) ниже минимального предельного индекса, установленного федеральным органом исполнительной власти в области регулирования тарифов и надбавок для субъекта Российской Федерации»;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05E">
        <w:rPr>
          <w:rFonts w:ascii="Times New Roman" w:eastAsia="Times New Roman" w:hAnsi="Times New Roman" w:cs="Times New Roman"/>
          <w:sz w:val="24"/>
          <w:szCs w:val="24"/>
        </w:rPr>
        <w:t>- приказ ФСТ Р</w:t>
      </w:r>
      <w:r>
        <w:rPr>
          <w:rFonts w:ascii="Times New Roman" w:eastAsia="Times New Roman" w:hAnsi="Times New Roman" w:cs="Times New Roman"/>
          <w:sz w:val="24"/>
          <w:szCs w:val="24"/>
        </w:rPr>
        <w:t>оссии</w:t>
      </w:r>
      <w:r w:rsidRPr="00C2605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12 апреля</w:t>
      </w:r>
      <w:r w:rsidRPr="00C2605E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</w:rPr>
        <w:t>12 года № 53</w:t>
      </w:r>
      <w:r w:rsidRPr="00C2605E">
        <w:rPr>
          <w:rFonts w:ascii="Times New Roman" w:eastAsia="Times New Roman" w:hAnsi="Times New Roman" w:cs="Times New Roman"/>
          <w:sz w:val="24"/>
          <w:szCs w:val="24"/>
        </w:rPr>
        <w:t>-э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Pr="00C2605E">
        <w:rPr>
          <w:rFonts w:ascii="Times New Roman" w:eastAsia="Times New Roman" w:hAnsi="Times New Roman" w:cs="Times New Roman"/>
          <w:sz w:val="24"/>
          <w:szCs w:val="24"/>
        </w:rPr>
        <w:t xml:space="preserve"> «Об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утверждении Порядка формирования сводного прогнозного баланса производства и поставок электрической энергии (мощности) в рамках Единой энергетической системы России по субъектам Российской Федерации и Порядка определения отношения суммарного за год прогнозного объема потребления электрической энергии населением и приравненными к нему категориями потребителей к объему электрической энергии, соответствующему среднему за год значению прогнозного объема мощности, определенного в отношении указанных категорий потребителей»;</w:t>
      </w:r>
    </w:p>
    <w:p w:rsidR="00EB32B9" w:rsidRPr="00CD5801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C2605E">
        <w:rPr>
          <w:rFonts w:ascii="Times New Roman" w:eastAsia="Times New Roman" w:hAnsi="Times New Roman" w:cs="Times New Roman"/>
          <w:sz w:val="24"/>
          <w:szCs w:val="24"/>
        </w:rPr>
        <w:t>- приказ ФСТ Р</w:t>
      </w:r>
      <w:r>
        <w:rPr>
          <w:rFonts w:ascii="Times New Roman" w:eastAsia="Times New Roman" w:hAnsi="Times New Roman" w:cs="Times New Roman"/>
          <w:sz w:val="24"/>
          <w:szCs w:val="24"/>
        </w:rPr>
        <w:t>оссии</w:t>
      </w:r>
      <w:r w:rsidRPr="00C2605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16 сентября</w:t>
      </w:r>
      <w:r w:rsidRPr="00C2605E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</w:rPr>
        <w:t>14 года № 1442</w:t>
      </w:r>
      <w:r w:rsidRPr="00C2605E">
        <w:rPr>
          <w:rFonts w:ascii="Times New Roman" w:eastAsia="Times New Roman" w:hAnsi="Times New Roman" w:cs="Times New Roman"/>
          <w:sz w:val="24"/>
          <w:szCs w:val="24"/>
        </w:rPr>
        <w:t>-э «Об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утверждении методических указаний по расчету тарифов на электрическую энергию (мощность) для населения и приравненных к нему категорий потребителей, тарифов на услуги по передаче электрической энергии, поставляемой населению и приравненным к нему категориям потребителей»;</w:t>
      </w:r>
    </w:p>
    <w:p w:rsidR="00EB32B9" w:rsidRPr="00C2605E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05E"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Нижегородской области от 15 мая 2006 года № 171 «Об утверждении Положения о региональной службе по тарифам Нижегородской области»;</w:t>
      </w:r>
    </w:p>
    <w:p w:rsidR="00EB32B9" w:rsidRPr="00CD5801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05E">
        <w:rPr>
          <w:rFonts w:ascii="Times New Roman" w:eastAsia="Times New Roman" w:hAnsi="Times New Roman" w:cs="Times New Roman"/>
          <w:sz w:val="24"/>
          <w:szCs w:val="24"/>
        </w:rPr>
        <w:t>- иные нормативные правовые акты применительно к исполнению своих должностных обязанностей.</w:t>
      </w:r>
    </w:p>
    <w:p w:rsidR="00EB32B9" w:rsidRPr="004B6A53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2B9" w:rsidRPr="0045714B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714B">
        <w:rPr>
          <w:rFonts w:ascii="Times New Roman" w:eastAsia="Times New Roman" w:hAnsi="Times New Roman" w:cs="Times New Roman"/>
          <w:sz w:val="24"/>
          <w:szCs w:val="24"/>
        </w:rPr>
        <w:t>б) иные профессиональные знания: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714B">
        <w:rPr>
          <w:rFonts w:ascii="Times New Roman" w:eastAsia="Times New Roman" w:hAnsi="Times New Roman" w:cs="Times New Roman"/>
          <w:sz w:val="24"/>
          <w:szCs w:val="24"/>
        </w:rPr>
        <w:t>- основных направлений и приоритетов государственной политики в области регулируемого ценообразования (тарифного регулирования);</w:t>
      </w:r>
    </w:p>
    <w:p w:rsid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порядка работы со служебной информацией;</w:t>
      </w:r>
    </w:p>
    <w:p w:rsidR="00EB32B9" w:rsidRPr="00EB32B9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особенностей применения современных информационно-коммуникационных технологий, включая использование возможностей системы электронного документооборота;</w:t>
      </w:r>
    </w:p>
    <w:p w:rsidR="00EB32B9" w:rsidRPr="0045714B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714B">
        <w:rPr>
          <w:rFonts w:ascii="Times New Roman" w:eastAsia="Times New Roman" w:hAnsi="Times New Roman" w:cs="Times New Roman"/>
          <w:sz w:val="24"/>
          <w:szCs w:val="24"/>
        </w:rPr>
        <w:t>- основных принципов ведения бухгалтерского учета в организациях;</w:t>
      </w:r>
    </w:p>
    <w:p w:rsidR="00EB32B9" w:rsidRPr="00EB577F" w:rsidRDefault="00EB32B9" w:rsidP="00EB32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основ экономического анализа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32B9" w:rsidRPr="0045714B" w:rsidRDefault="00EB32B9" w:rsidP="00EB32B9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714B">
        <w:rPr>
          <w:rFonts w:ascii="Times New Roman" w:eastAsia="Times New Roman" w:hAnsi="Times New Roman" w:cs="Times New Roman"/>
          <w:sz w:val="24"/>
          <w:szCs w:val="24"/>
        </w:rPr>
        <w:t>в) профессиональные умения:</w:t>
      </w:r>
    </w:p>
    <w:p w:rsidR="00EB32B9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- способность осуществлять системное прогнозирование в области регулирования цен (тарифов) в сфере электроснабжения;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>проведение анализа финансово-экономической деятельности организаций – субъектов регулирования электроэнергетики;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- организация работы с обращениями граждан, организаций и органов власти по вопросам регулирования цен (тарифов).</w:t>
      </w:r>
    </w:p>
    <w:p w:rsidR="00EB32B9" w:rsidRPr="00C677CC" w:rsidRDefault="00EB32B9" w:rsidP="00EB32B9">
      <w:pPr>
        <w:tabs>
          <w:tab w:val="left" w:pos="426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>. Функциональные квалификационные требования: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1) к функциональным знаниям: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- бухгалтерского и налогового учета;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- порядка формирования сводного прогнозного баланса производства и поставок электрической энергии (мощности) в рамках Единой энергетической системы России;</w:t>
      </w:r>
    </w:p>
    <w:p w:rsidR="00EB32B9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- порядка установления цен (тарифов) на электрическую энергию (мощность) для населения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приравненных к нему категорий потребителей;</w:t>
      </w:r>
    </w:p>
    <w:p w:rsidR="00EB32B9" w:rsidRPr="004871B4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понятия, процедуры рассмотрения обращений граждан и организаций.</w:t>
      </w:r>
    </w:p>
    <w:p w:rsidR="00EB32B9" w:rsidRPr="00C677CC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2) к функциональным умениям: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проведение анализа показателей электрической энергии (мощности) для принятия балансовых решений по отдельным организациям – участникам сводного прогнозного баланса</w:t>
      </w:r>
      <w:r w:rsidRPr="003E49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>производства и поставок электрической энергии (мощности) в рамках Единой энергетической системы России;</w:t>
      </w:r>
    </w:p>
    <w:p w:rsidR="00EB32B9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>ие шаблонов в формате ФГИС ЕИАС</w:t>
      </w:r>
      <w:r w:rsidRPr="00F26F48">
        <w:rPr>
          <w:bCs/>
          <w:sz w:val="24"/>
          <w:szCs w:val="24"/>
        </w:rPr>
        <w:t xml:space="preserve"> </w:t>
      </w:r>
      <w:r w:rsidRPr="00F26F48">
        <w:rPr>
          <w:rFonts w:ascii="Times New Roman" w:eastAsia="Times New Roman" w:hAnsi="Times New Roman" w:cs="Times New Roman"/>
          <w:sz w:val="24"/>
          <w:szCs w:val="24"/>
        </w:rPr>
        <w:t>ФАС России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EB32B9" w:rsidRDefault="00EB32B9" w:rsidP="00EB32B9">
      <w:pPr>
        <w:tabs>
          <w:tab w:val="left" w:pos="426"/>
          <w:tab w:val="left" w:pos="709"/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подготовка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 xml:space="preserve"> разъяснений в сфере тарифного регулирования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гражданам и организациям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32B9" w:rsidRDefault="00EB32B9" w:rsidP="00EB32B9">
      <w:pPr>
        <w:pStyle w:val="a3"/>
        <w:tabs>
          <w:tab w:val="num" w:pos="0"/>
        </w:tabs>
        <w:jc w:val="center"/>
        <w:rPr>
          <w:b/>
        </w:rPr>
      </w:pPr>
    </w:p>
    <w:p w:rsidR="00EB32B9" w:rsidRPr="00726699" w:rsidRDefault="00EB32B9" w:rsidP="00EB32B9">
      <w:pPr>
        <w:pStyle w:val="a3"/>
        <w:tabs>
          <w:tab w:val="num" w:pos="0"/>
        </w:tabs>
        <w:jc w:val="center"/>
        <w:rPr>
          <w:b/>
        </w:rPr>
      </w:pPr>
      <w:r w:rsidRPr="00726699">
        <w:rPr>
          <w:b/>
        </w:rPr>
        <w:t>3. Должностные обязанности</w:t>
      </w:r>
    </w:p>
    <w:p w:rsidR="00EB32B9" w:rsidRDefault="00EB32B9" w:rsidP="00EB32B9">
      <w:pPr>
        <w:tabs>
          <w:tab w:val="left" w:pos="426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Главный специалист: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В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 xml:space="preserve"> сфере государственного регулирования в электроэнергетике: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3.1.1.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ab/>
        <w:t>Участвует в подготовке материалов для утверждения сводного прогнозного баланса производства и поставок электрической энергии (мощности) в рамках Единой энергетической системы России по Нижегородской области в порядке, установленном законодательством Российской Федерации.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3.1.2. Участвует в подготовке материалов для установления цен (тарифов) на электрическую энергию (мощность), поставляемую на розничных рынках населению и приравненным к нему категориям потребителей, в рамках установленных федеральным органом исполнительной власти в области регулирования тарифов предельных (минимального и (или) максимального) уровней таких цен (тарифов).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3.1.3. Участвует в подготовке материалов для установления цен (тарифов) на электрическую энергию (мощность), произведенную на функционирующих на основе использования возобновляемых источников энергии квалифицированных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>генерирующих объектах и приобретаемую в целях компенсации потерь в электрических сетях.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 xml:space="preserve">3.1.4. Участвует в осуществлении мониторинга уровня регулируемых в соответствии с Федеральным </w:t>
      </w:r>
      <w:hyperlink r:id="rId6" w:history="1">
        <w:r w:rsidRPr="00EB577F">
          <w:rPr>
            <w:rFonts w:ascii="Times New Roman" w:eastAsia="Times New Roman" w:hAnsi="Times New Roman" w:cs="Times New Roman"/>
            <w:sz w:val="24"/>
            <w:szCs w:val="24"/>
          </w:rPr>
          <w:t>законом</w:t>
        </w:r>
      </w:hyperlink>
      <w:r w:rsidRPr="00EB577F">
        <w:rPr>
          <w:rFonts w:ascii="Times New Roman" w:eastAsia="Times New Roman" w:hAnsi="Times New Roman" w:cs="Times New Roman"/>
          <w:sz w:val="24"/>
          <w:szCs w:val="24"/>
        </w:rPr>
        <w:t xml:space="preserve"> «Об электроэнергетике» цен (тарифов) и влияющих на их изменение факторов, а также уровня нерегулируемых цен на электрическую энергию (мощность).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3.1.5. Участвует в подготовке материалов для представления в Федеральную антимонопольную службу предложений об установлении предельных (минимального и (или) максимального) уровней цен (тарифов) на электрическую энергию (мощность), реализуемую населению и приравненным к нему потребителям, а также информации по объемам потребления электрической энергии (мощности) населением в текущем периоде регулирования.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3.1.6.  Участвует в подготовке для представления в уполномоченный федеральный орган исполнительной власти в области регулирования тарифов информации о величине перекрестного  субсидирования  и  ее  поэтапном  сокращении в Нижегородской области.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3.1.7. Участвует в согласовании  с  федеральным  органом исполнительной власти в области  государственного  регулирования тарифов решения об утверждении цен (тарифов) на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электрическую 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 xml:space="preserve">энергию, установленных на уровне выше максимального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 xml:space="preserve">ниже  минимального уровня, установленного федеральным органом исполнительной власти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>области  государственного регулирования тарифов.</w:t>
      </w:r>
    </w:p>
    <w:p w:rsidR="00EB32B9" w:rsidRDefault="00EB32B9" w:rsidP="00EB32B9">
      <w:pPr>
        <w:tabs>
          <w:tab w:val="left" w:pos="426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375">
        <w:rPr>
          <w:rFonts w:ascii="Times New Roman" w:eastAsia="Times New Roman" w:hAnsi="Times New Roman" w:cs="Times New Roman"/>
          <w:sz w:val="24"/>
          <w:szCs w:val="24"/>
        </w:rPr>
        <w:t>3.2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>. В сфере государственного регулирования деятельности гарантирующих поставщиков: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>3.2.1. Участвует в подготовке материалов для установления сбытовых надбавок гарантирующих поставщиков электрической энергии, в части технических показателей.</w:t>
      </w:r>
    </w:p>
    <w:p w:rsidR="00EB32B9" w:rsidRPr="00EB577F" w:rsidRDefault="00EB32B9" w:rsidP="00EB32B9">
      <w:pPr>
        <w:tabs>
          <w:tab w:val="left" w:pos="426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77F">
        <w:rPr>
          <w:rFonts w:ascii="Times New Roman" w:eastAsia="Times New Roman" w:hAnsi="Times New Roman" w:cs="Times New Roman"/>
          <w:sz w:val="24"/>
          <w:szCs w:val="24"/>
        </w:rPr>
        <w:t xml:space="preserve">3.2.3. Участвует в подготовке материалов для принятия решений по установлению (пересмотру) границ зон деятельности гарантирующих поставщиков в соответствии с Основными </w:t>
      </w:r>
      <w:hyperlink r:id="rId7" w:history="1">
        <w:r w:rsidRPr="00EB577F">
          <w:rPr>
            <w:rFonts w:ascii="Times New Roman" w:eastAsia="Times New Roman" w:hAnsi="Times New Roman" w:cs="Times New Roman"/>
            <w:sz w:val="24"/>
            <w:szCs w:val="24"/>
          </w:rPr>
          <w:t>положениями</w:t>
        </w:r>
      </w:hyperlink>
      <w:r w:rsidRPr="00EB577F">
        <w:rPr>
          <w:rFonts w:ascii="Times New Roman" w:eastAsia="Times New Roman" w:hAnsi="Times New Roman" w:cs="Times New Roman"/>
          <w:sz w:val="24"/>
          <w:szCs w:val="24"/>
        </w:rPr>
        <w:t xml:space="preserve"> функционирования розничных рынков электрической энергии, утвержденными постановлением Правительства Российской Федерации от 4 мая 2012 года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EB577F">
        <w:rPr>
          <w:rFonts w:ascii="Times New Roman" w:eastAsia="Times New Roman" w:hAnsi="Times New Roman" w:cs="Times New Roman"/>
          <w:sz w:val="24"/>
          <w:szCs w:val="24"/>
        </w:rPr>
        <w:t>№ 442.</w:t>
      </w:r>
    </w:p>
    <w:p w:rsidR="00EB32B9" w:rsidRPr="00726699" w:rsidRDefault="00EB32B9" w:rsidP="00EB32B9">
      <w:pPr>
        <w:pStyle w:val="a5"/>
        <w:ind w:left="0" w:firstLine="567"/>
        <w:rPr>
          <w:bCs/>
          <w:sz w:val="24"/>
          <w:szCs w:val="24"/>
        </w:rPr>
      </w:pPr>
      <w:r w:rsidRPr="00726699">
        <w:rPr>
          <w:bCs/>
          <w:sz w:val="24"/>
          <w:szCs w:val="24"/>
        </w:rPr>
        <w:t>3.</w:t>
      </w:r>
      <w:r>
        <w:rPr>
          <w:bCs/>
          <w:sz w:val="24"/>
          <w:szCs w:val="24"/>
        </w:rPr>
        <w:t>3</w:t>
      </w:r>
      <w:r w:rsidRPr="00726699">
        <w:rPr>
          <w:bCs/>
          <w:sz w:val="24"/>
          <w:szCs w:val="24"/>
        </w:rPr>
        <w:t>. Готовит ответы на запросы предприятий и организаций, относящихся к его компетенции.</w:t>
      </w:r>
    </w:p>
    <w:p w:rsidR="00EB32B9" w:rsidRPr="00726699" w:rsidRDefault="00EB32B9" w:rsidP="00EB32B9">
      <w:pPr>
        <w:pStyle w:val="a5"/>
        <w:ind w:left="0" w:firstLine="567"/>
        <w:rPr>
          <w:bCs/>
          <w:sz w:val="24"/>
          <w:szCs w:val="24"/>
        </w:rPr>
      </w:pPr>
      <w:r w:rsidRPr="00726699">
        <w:rPr>
          <w:bCs/>
          <w:sz w:val="24"/>
          <w:szCs w:val="24"/>
        </w:rPr>
        <w:t>3.</w:t>
      </w:r>
      <w:r>
        <w:rPr>
          <w:bCs/>
          <w:sz w:val="24"/>
          <w:szCs w:val="24"/>
        </w:rPr>
        <w:t>4</w:t>
      </w:r>
      <w:r w:rsidRPr="00726699">
        <w:rPr>
          <w:bCs/>
          <w:sz w:val="24"/>
          <w:szCs w:val="24"/>
        </w:rPr>
        <w:t>. Дает разъяснения предприятиям и организациям по вопросам ценообразования и другим вопросам, входящим в его компетенцию.</w:t>
      </w:r>
    </w:p>
    <w:p w:rsidR="00EB32B9" w:rsidRPr="00726699" w:rsidRDefault="00EB32B9" w:rsidP="00EB32B9">
      <w:pPr>
        <w:pStyle w:val="a5"/>
        <w:ind w:left="0" w:firstLine="567"/>
        <w:rPr>
          <w:bCs/>
          <w:sz w:val="24"/>
          <w:szCs w:val="24"/>
        </w:rPr>
      </w:pPr>
      <w:r w:rsidRPr="00726699">
        <w:rPr>
          <w:bCs/>
          <w:sz w:val="24"/>
          <w:szCs w:val="24"/>
        </w:rPr>
        <w:t>3.</w:t>
      </w:r>
      <w:r>
        <w:rPr>
          <w:bCs/>
          <w:sz w:val="24"/>
          <w:szCs w:val="24"/>
        </w:rPr>
        <w:t>5</w:t>
      </w:r>
      <w:r w:rsidRPr="00726699">
        <w:rPr>
          <w:bCs/>
          <w:sz w:val="24"/>
          <w:szCs w:val="24"/>
        </w:rPr>
        <w:t>. Проводит анализ отчетных данных и материалов, представленных организациями – субъектами государственного регулирования и (или) полученных в результате проведения проверок организаций – субъектов государственного регулирования.</w:t>
      </w:r>
    </w:p>
    <w:p w:rsidR="00EB32B9" w:rsidRDefault="00EB32B9" w:rsidP="00EB32B9">
      <w:pPr>
        <w:pStyle w:val="a5"/>
        <w:ind w:left="0" w:firstLine="567"/>
        <w:rPr>
          <w:bCs/>
          <w:sz w:val="24"/>
          <w:szCs w:val="24"/>
        </w:rPr>
      </w:pPr>
      <w:r w:rsidRPr="00726699">
        <w:rPr>
          <w:bCs/>
          <w:sz w:val="24"/>
          <w:szCs w:val="24"/>
        </w:rPr>
        <w:t>3.</w:t>
      </w:r>
      <w:r>
        <w:rPr>
          <w:bCs/>
          <w:sz w:val="24"/>
          <w:szCs w:val="24"/>
        </w:rPr>
        <w:t>6</w:t>
      </w:r>
      <w:r w:rsidRPr="00726699">
        <w:rPr>
          <w:bCs/>
          <w:sz w:val="24"/>
          <w:szCs w:val="24"/>
        </w:rPr>
        <w:t>. Отслеживает фактические показатели работы, проводит сравнение их с плановыми показателями работы, отслеживает  выполнение и корректировку, в пределах своей компетенции, бюджетов и планов расходования средств, реализации продукции и других работ, осуществляемых организация</w:t>
      </w:r>
      <w:r>
        <w:rPr>
          <w:bCs/>
          <w:sz w:val="24"/>
          <w:szCs w:val="24"/>
        </w:rPr>
        <w:t>ми – субъектами регулирования.</w:t>
      </w:r>
    </w:p>
    <w:p w:rsidR="00EB32B9" w:rsidRPr="00726699" w:rsidRDefault="00EB32B9" w:rsidP="00EB32B9">
      <w:pPr>
        <w:pStyle w:val="a5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3.7</w:t>
      </w:r>
      <w:r w:rsidRPr="00726699">
        <w:rPr>
          <w:bCs/>
          <w:sz w:val="24"/>
          <w:szCs w:val="24"/>
        </w:rPr>
        <w:t xml:space="preserve">. По запросам федерального органа исполнительной власти в области государственного регулирования тарифов, участвует в формировании шаблонов в формате </w:t>
      </w:r>
      <w:r w:rsidRPr="00287D3F">
        <w:rPr>
          <w:bCs/>
          <w:sz w:val="24"/>
          <w:szCs w:val="24"/>
        </w:rPr>
        <w:t xml:space="preserve">ФГИС ЕИАС ФАС  России </w:t>
      </w:r>
      <w:r w:rsidRPr="00726699">
        <w:rPr>
          <w:bCs/>
          <w:sz w:val="24"/>
          <w:szCs w:val="24"/>
        </w:rPr>
        <w:t>по вопросам, входящим в его компетенцию.</w:t>
      </w:r>
    </w:p>
    <w:p w:rsidR="00EB32B9" w:rsidRPr="00726699" w:rsidRDefault="00EB32B9" w:rsidP="00EB32B9">
      <w:pPr>
        <w:pStyle w:val="a5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3.8</w:t>
      </w:r>
      <w:r w:rsidRPr="00726699">
        <w:rPr>
          <w:bCs/>
          <w:sz w:val="24"/>
          <w:szCs w:val="24"/>
        </w:rPr>
        <w:t>. Обеспечивает сохранность документов, находящихся в работе, оформление и передачу их в установленном порядке в архив.</w:t>
      </w:r>
    </w:p>
    <w:p w:rsidR="00EB32B9" w:rsidRPr="00726699" w:rsidRDefault="00EB32B9" w:rsidP="00EB32B9">
      <w:pPr>
        <w:pStyle w:val="a5"/>
        <w:ind w:left="0" w:firstLine="567"/>
        <w:rPr>
          <w:bCs/>
          <w:sz w:val="24"/>
          <w:szCs w:val="24"/>
        </w:rPr>
      </w:pPr>
      <w:r w:rsidRPr="00726699">
        <w:rPr>
          <w:bCs/>
          <w:sz w:val="24"/>
          <w:szCs w:val="24"/>
        </w:rPr>
        <w:t>3.</w:t>
      </w:r>
      <w:r>
        <w:rPr>
          <w:bCs/>
          <w:sz w:val="24"/>
          <w:szCs w:val="24"/>
        </w:rPr>
        <w:t>9</w:t>
      </w:r>
      <w:r w:rsidRPr="00726699">
        <w:rPr>
          <w:bCs/>
          <w:sz w:val="24"/>
          <w:szCs w:val="24"/>
        </w:rPr>
        <w:t xml:space="preserve">. Обеспечивает неразглашение полученных от организаций – субъектов государственного регулирования сведений о финансово-хозяйственных показателях их работы, кроме случаев, предусмотренных действующим законодательством. </w:t>
      </w:r>
    </w:p>
    <w:p w:rsidR="00EB32B9" w:rsidRPr="00726699" w:rsidRDefault="00EB32B9" w:rsidP="00EB32B9">
      <w:pPr>
        <w:pStyle w:val="a5"/>
        <w:ind w:left="0" w:firstLine="567"/>
        <w:rPr>
          <w:bCs/>
          <w:sz w:val="24"/>
          <w:szCs w:val="24"/>
        </w:rPr>
      </w:pPr>
      <w:r w:rsidRPr="00726699">
        <w:rPr>
          <w:bCs/>
          <w:sz w:val="24"/>
          <w:szCs w:val="24"/>
        </w:rPr>
        <w:t>3.1</w:t>
      </w:r>
      <w:r>
        <w:rPr>
          <w:bCs/>
          <w:sz w:val="24"/>
          <w:szCs w:val="24"/>
        </w:rPr>
        <w:t>0</w:t>
      </w:r>
      <w:r w:rsidRPr="00726699">
        <w:rPr>
          <w:bCs/>
          <w:sz w:val="24"/>
          <w:szCs w:val="24"/>
        </w:rPr>
        <w:t>. Следит за нововведениями, изменениями и дополнениями в законодательных актах, инструкциях, правилах, методических рекомендациях и иных нормативных правовых актах, касающихся вопросов государственного регулирования тарифов.</w:t>
      </w:r>
    </w:p>
    <w:p w:rsidR="00EB32B9" w:rsidRPr="00726699" w:rsidRDefault="00EB32B9" w:rsidP="00EB32B9">
      <w:pPr>
        <w:pStyle w:val="a5"/>
        <w:ind w:left="0" w:firstLine="567"/>
        <w:rPr>
          <w:bCs/>
          <w:sz w:val="24"/>
          <w:szCs w:val="24"/>
        </w:rPr>
      </w:pPr>
      <w:r w:rsidRPr="00726699">
        <w:rPr>
          <w:bCs/>
          <w:sz w:val="24"/>
          <w:szCs w:val="24"/>
        </w:rPr>
        <w:t>3.1</w:t>
      </w:r>
      <w:r>
        <w:rPr>
          <w:bCs/>
          <w:sz w:val="24"/>
          <w:szCs w:val="24"/>
        </w:rPr>
        <w:t>1</w:t>
      </w:r>
      <w:r w:rsidRPr="00726699">
        <w:rPr>
          <w:bCs/>
          <w:sz w:val="24"/>
          <w:szCs w:val="24"/>
        </w:rPr>
        <w:t>. Проводит работу с обращениями и письмами, связанными с компетенцией отдела</w:t>
      </w:r>
      <w:r>
        <w:rPr>
          <w:bCs/>
          <w:sz w:val="24"/>
          <w:szCs w:val="24"/>
        </w:rPr>
        <w:t>.</w:t>
      </w:r>
    </w:p>
    <w:p w:rsidR="00EB32B9" w:rsidRPr="00726699" w:rsidRDefault="00EB32B9" w:rsidP="00EB32B9">
      <w:pPr>
        <w:pStyle w:val="a5"/>
        <w:ind w:left="0" w:firstLine="567"/>
        <w:rPr>
          <w:bCs/>
          <w:sz w:val="24"/>
          <w:szCs w:val="24"/>
        </w:rPr>
      </w:pPr>
      <w:r w:rsidRPr="00726699">
        <w:rPr>
          <w:bCs/>
          <w:sz w:val="24"/>
          <w:szCs w:val="24"/>
        </w:rPr>
        <w:t>3.1</w:t>
      </w:r>
      <w:r>
        <w:rPr>
          <w:bCs/>
          <w:sz w:val="24"/>
          <w:szCs w:val="24"/>
        </w:rPr>
        <w:t>2</w:t>
      </w:r>
      <w:r w:rsidRPr="00726699">
        <w:rPr>
          <w:bCs/>
          <w:sz w:val="24"/>
          <w:szCs w:val="24"/>
        </w:rPr>
        <w:t>. Проводит проверку экономической обоснованности тарифов на услуги организаций – субъектов государственного регулирования.</w:t>
      </w:r>
    </w:p>
    <w:p w:rsidR="00EB32B9" w:rsidRPr="00726699" w:rsidRDefault="00EB32B9" w:rsidP="00EB32B9">
      <w:pPr>
        <w:pStyle w:val="a5"/>
        <w:ind w:left="0" w:firstLine="567"/>
        <w:rPr>
          <w:bCs/>
          <w:sz w:val="24"/>
          <w:szCs w:val="24"/>
        </w:rPr>
      </w:pPr>
      <w:r w:rsidRPr="00726699">
        <w:rPr>
          <w:bCs/>
          <w:sz w:val="24"/>
          <w:szCs w:val="24"/>
        </w:rPr>
        <w:t>3.</w:t>
      </w:r>
      <w:r>
        <w:rPr>
          <w:bCs/>
          <w:sz w:val="24"/>
          <w:szCs w:val="24"/>
        </w:rPr>
        <w:t>13</w:t>
      </w:r>
      <w:r w:rsidRPr="00726699">
        <w:rPr>
          <w:bCs/>
          <w:sz w:val="24"/>
          <w:szCs w:val="24"/>
        </w:rPr>
        <w:t>. Определяет направления (по согласованию с начальником отдела) по форме и методам осуществления государственного регулирования организаций  - субъектов естественных монополий.</w:t>
      </w:r>
    </w:p>
    <w:p w:rsidR="00EB32B9" w:rsidRPr="00726699" w:rsidRDefault="00EB32B9" w:rsidP="00EB32B9">
      <w:pPr>
        <w:pStyle w:val="a5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3.14</w:t>
      </w:r>
      <w:r w:rsidRPr="00726699">
        <w:rPr>
          <w:bCs/>
          <w:sz w:val="24"/>
          <w:szCs w:val="24"/>
        </w:rPr>
        <w:t>. Разрабатывает предложения по осуществлению государственного регулирования цен и тарифов на продукцию (работы, услуги) организаций – субъектов регулирования.</w:t>
      </w:r>
    </w:p>
    <w:p w:rsidR="00EB32B9" w:rsidRPr="004B6A53" w:rsidRDefault="00EB32B9" w:rsidP="00EB32B9">
      <w:pPr>
        <w:pStyle w:val="a5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3.15</w:t>
      </w:r>
      <w:r w:rsidRPr="00726699">
        <w:rPr>
          <w:bCs/>
          <w:sz w:val="24"/>
          <w:szCs w:val="24"/>
        </w:rPr>
        <w:t xml:space="preserve">. Вносит предложения руководству службы и в вышестоящие органы </w:t>
      </w:r>
      <w:r w:rsidRPr="004B6A53">
        <w:rPr>
          <w:bCs/>
          <w:sz w:val="24"/>
          <w:szCs w:val="24"/>
        </w:rPr>
        <w:t>государственного регулирования естественных монополий о внесении изменений в действующие методики осуществления государственного регулирования цен и тарифов на продукцию (работы, услуги) организаций – субъектов регулирования.</w:t>
      </w:r>
    </w:p>
    <w:p w:rsidR="00EB32B9" w:rsidRPr="004B6A53" w:rsidRDefault="00EB32B9" w:rsidP="00EB32B9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6A53">
        <w:rPr>
          <w:rFonts w:ascii="Times New Roman" w:hAnsi="Times New Roman" w:cs="Times New Roman"/>
          <w:bCs/>
          <w:sz w:val="24"/>
          <w:szCs w:val="24"/>
        </w:rPr>
        <w:t>3.1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4B6A5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B6A53">
        <w:rPr>
          <w:rFonts w:ascii="Times New Roman" w:hAnsi="Times New Roman" w:cs="Times New Roman"/>
          <w:sz w:val="24"/>
          <w:szCs w:val="24"/>
        </w:rPr>
        <w:t>В соответствии со статьей 9 Федерального закона от 25 декабря 2008 года N 273-ФЗ "О противодействии коррупции" уведомляет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B32B9" w:rsidRPr="004B6A53" w:rsidRDefault="00EB32B9" w:rsidP="00EB32B9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6A5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4B6A53">
        <w:rPr>
          <w:rFonts w:ascii="Times New Roman" w:hAnsi="Times New Roman" w:cs="Times New Roman"/>
          <w:sz w:val="24"/>
          <w:szCs w:val="24"/>
        </w:rPr>
        <w:t>. В соответствии со статьей 11 Федерального закона от 25 декабря 2008 года N 273-ФЗ "О противодействии коррупции":</w:t>
      </w:r>
    </w:p>
    <w:p w:rsidR="00EB32B9" w:rsidRPr="004B6A53" w:rsidRDefault="00EB32B9" w:rsidP="00EB32B9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6A53">
        <w:rPr>
          <w:rFonts w:ascii="Times New Roman" w:hAnsi="Times New Roman" w:cs="Times New Roman"/>
          <w:sz w:val="24"/>
          <w:szCs w:val="24"/>
        </w:rPr>
        <w:t>- принимает меры по недопущению любой возможности возникновения конфликта интересов;</w:t>
      </w:r>
    </w:p>
    <w:p w:rsidR="00EB32B9" w:rsidRPr="004B6A53" w:rsidRDefault="00EB32B9" w:rsidP="00EB32B9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6A53">
        <w:rPr>
          <w:rFonts w:ascii="Times New Roman" w:hAnsi="Times New Roman" w:cs="Times New Roman"/>
          <w:sz w:val="24"/>
          <w:szCs w:val="24"/>
        </w:rPr>
        <w:lastRenderedPageBreak/>
        <w:t>- уведомляет в порядке, определенном представителем нанимателя в соответствии с нормативными правовыми актами Российской Федерации, о возникшем конфликте интересов или о возможности его возникновения как только ему станет об этом известно;</w:t>
      </w:r>
    </w:p>
    <w:p w:rsidR="00EB32B9" w:rsidRPr="004B6A53" w:rsidRDefault="00EB32B9" w:rsidP="00EB32B9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6A53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передает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законодательством.</w:t>
      </w:r>
    </w:p>
    <w:p w:rsidR="00EB32B9" w:rsidRPr="004B6A53" w:rsidRDefault="00EB32B9" w:rsidP="00EB32B9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3.18</w:t>
      </w:r>
      <w:r w:rsidRPr="004B6A53">
        <w:rPr>
          <w:rFonts w:ascii="Times New Roman" w:hAnsi="Times New Roman" w:cs="Times New Roman"/>
          <w:sz w:val="24"/>
          <w:szCs w:val="24"/>
        </w:rPr>
        <w:t>. Соблюдает требования к служебному поведению, установленные статьей 18 Федерального закона от 27 июля 2004 года N 79-ФЗ "О государственной гражданской службе Российской Федерации", и положения Кодекса служебной этики государственных гражданских служащих Нижегородской области, утвержденного решением межведомственного координационного совета по противодействию коррупции при Губернаторе Нижегородской области от 1 декабря 2009 года.</w:t>
      </w:r>
    </w:p>
    <w:p w:rsidR="00EB32B9" w:rsidRPr="004B6A53" w:rsidRDefault="00EB32B9" w:rsidP="00EB32B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6A5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4B6A53">
        <w:rPr>
          <w:rFonts w:ascii="Times New Roman" w:hAnsi="Times New Roman" w:cs="Times New Roman"/>
          <w:sz w:val="24"/>
          <w:szCs w:val="24"/>
        </w:rPr>
        <w:t>. Выполняет иные обязанности, предусмотренные законодательством о государственной гражданской службе.</w:t>
      </w:r>
    </w:p>
    <w:p w:rsidR="00EB32B9" w:rsidRDefault="00EB32B9" w:rsidP="00D6409D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6409D" w:rsidRPr="007D5DE7" w:rsidRDefault="00D6409D" w:rsidP="00D6409D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GoBack"/>
      <w:bookmarkEnd w:id="0"/>
      <w:r w:rsidRPr="007D5DE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4. Права</w:t>
      </w:r>
    </w:p>
    <w:p w:rsidR="00D6409D" w:rsidRPr="007D5DE7" w:rsidRDefault="00D6409D" w:rsidP="00D6409D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Главный специалист имеет право:</w:t>
      </w:r>
    </w:p>
    <w:p w:rsidR="004B6A53" w:rsidRPr="007D5DE7" w:rsidRDefault="004B6A53" w:rsidP="004B6A53">
      <w:pPr>
        <w:pStyle w:val="ConsNormal"/>
        <w:widowControl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Запрашивать и получать необходимые материалы и документы, относящиеся к вопросам его деятельности.</w:t>
      </w:r>
    </w:p>
    <w:p w:rsidR="004B6A53" w:rsidRPr="007D5DE7" w:rsidRDefault="004B6A53" w:rsidP="004B6A53">
      <w:pPr>
        <w:pStyle w:val="ConsNormal"/>
        <w:widowControl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Вступать во взаимоотношения с подразделениями сторонних учреждений и организаций для решения вопросов, входящих в его компетенцию, по согласованию с  начальником отдела.</w:t>
      </w:r>
    </w:p>
    <w:p w:rsidR="004B6A53" w:rsidRPr="007D5DE7" w:rsidRDefault="004B6A53" w:rsidP="004B6A53">
      <w:pPr>
        <w:pStyle w:val="ConsNormal"/>
        <w:widowControl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В рамках проведения экспертиз и согласований в пределах своей компетенции разрабатывать формы представления информации регулируемыми организациями и способы её обработки.</w:t>
      </w:r>
    </w:p>
    <w:p w:rsidR="004B6A53" w:rsidRPr="007D5DE7" w:rsidRDefault="004B6A53" w:rsidP="004B6A53">
      <w:pPr>
        <w:pStyle w:val="ConsNormal"/>
        <w:widowControl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Вносить предложения начальнику отдела об организации проверки хозяйственной деятельности регулируемых организаций в соответствии с действующим законодательством на основе анализа обработки представленной информации.</w:t>
      </w:r>
    </w:p>
    <w:p w:rsidR="004B6A53" w:rsidRPr="007D5DE7" w:rsidRDefault="004B6A53" w:rsidP="004B6A53">
      <w:pPr>
        <w:pStyle w:val="ConsNormal"/>
        <w:widowControl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Вносить предложения начальнику отдела об организации проведения совещаний и консультаций с руководителями других структурных подразделений службы, представителями органов исполнительной власти и органов местного самоуправления Нижегородской области, представителями регулируемых организаций.</w:t>
      </w:r>
    </w:p>
    <w:p w:rsidR="004B6A53" w:rsidRPr="007D5DE7" w:rsidRDefault="004B6A53" w:rsidP="004B6A53">
      <w:pPr>
        <w:pStyle w:val="ConsNormal"/>
        <w:widowControl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Вносить предложения начальнику отдела о необходимости проведения экспертизы сторонними организациями (физическими лицами) по вопросам, входящим в его компетенцию.</w:t>
      </w:r>
    </w:p>
    <w:p w:rsidR="004B6A53" w:rsidRPr="007D5DE7" w:rsidRDefault="004B6A53" w:rsidP="004B6A53">
      <w:pPr>
        <w:pStyle w:val="ConsNormal"/>
        <w:widowControl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Давать разъяснения в пределах своей компетенции сотрудникам службы, гражданам и организациям.</w:t>
      </w:r>
    </w:p>
    <w:p w:rsidR="004B6A53" w:rsidRPr="007D5DE7" w:rsidRDefault="004B6A53" w:rsidP="004B6A53">
      <w:pPr>
        <w:pStyle w:val="ConsNormal"/>
        <w:widowControl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Реализовывать иные права, предусмотренные действующим законодательством Российской Федерации и Нижегородской области.</w:t>
      </w:r>
    </w:p>
    <w:p w:rsidR="00D75010" w:rsidRPr="007D5DE7" w:rsidRDefault="00D75010" w:rsidP="00D6409D">
      <w:pPr>
        <w:pStyle w:val="Con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D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409D" w:rsidRPr="007D5DE7" w:rsidRDefault="00D6409D" w:rsidP="00D6409D">
      <w:pPr>
        <w:pStyle w:val="Con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DE7">
        <w:rPr>
          <w:rFonts w:ascii="Times New Roman" w:hAnsi="Times New Roman" w:cs="Times New Roman"/>
          <w:b/>
          <w:sz w:val="24"/>
          <w:szCs w:val="24"/>
        </w:rPr>
        <w:t>5. Ответственность</w:t>
      </w:r>
    </w:p>
    <w:p w:rsidR="00D6409D" w:rsidRPr="007D5DE7" w:rsidRDefault="00D6409D" w:rsidP="00D6409D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B6A53" w:rsidRPr="007D5DE7" w:rsidRDefault="00D6409D" w:rsidP="004B6A53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Главный специалист несет ответственность</w:t>
      </w:r>
      <w:r w:rsidR="004B6A53" w:rsidRPr="007D5DE7">
        <w:rPr>
          <w:rFonts w:ascii="Times New Roman" w:hAnsi="Times New Roman" w:cs="Times New Roman"/>
          <w:sz w:val="24"/>
          <w:szCs w:val="24"/>
        </w:rPr>
        <w:t>,</w:t>
      </w:r>
      <w:r w:rsidR="004B6A53" w:rsidRPr="007D5DE7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предусмотренную действующим законодательством, в том числе за:</w:t>
      </w:r>
    </w:p>
    <w:p w:rsidR="004B6A53" w:rsidRPr="007D5DE7" w:rsidRDefault="004B6A53" w:rsidP="004B6A5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DE7">
        <w:rPr>
          <w:rFonts w:ascii="Times New Roman" w:eastAsia="Times New Roman" w:hAnsi="Times New Roman" w:cs="Times New Roman"/>
          <w:sz w:val="24"/>
          <w:szCs w:val="24"/>
        </w:rPr>
        <w:t>1) неисполнение или ненадлежащее исполнение по его вине возложенных на него должностных обязанностей;</w:t>
      </w:r>
    </w:p>
    <w:p w:rsidR="004B6A53" w:rsidRPr="007D5DE7" w:rsidRDefault="004B6A53" w:rsidP="004B6A5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DE7">
        <w:rPr>
          <w:rFonts w:ascii="Times New Roman" w:eastAsia="Times New Roman" w:hAnsi="Times New Roman" w:cs="Times New Roman"/>
          <w:sz w:val="24"/>
          <w:szCs w:val="24"/>
        </w:rPr>
        <w:t>2) представление руководству недостоверной информации;</w:t>
      </w:r>
    </w:p>
    <w:p w:rsidR="004B6A53" w:rsidRPr="007D5DE7" w:rsidRDefault="004B6A53" w:rsidP="004B6A5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DE7">
        <w:rPr>
          <w:rFonts w:ascii="Times New Roman" w:eastAsia="Times New Roman" w:hAnsi="Times New Roman" w:cs="Times New Roman"/>
          <w:sz w:val="24"/>
          <w:szCs w:val="24"/>
        </w:rPr>
        <w:t>3) нарушение сроков рассмотрения обращений граждан;</w:t>
      </w:r>
    </w:p>
    <w:p w:rsidR="004B6A53" w:rsidRPr="007D5DE7" w:rsidRDefault="004B6A53" w:rsidP="004B6A5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DE7">
        <w:rPr>
          <w:rFonts w:ascii="Times New Roman" w:eastAsia="Times New Roman" w:hAnsi="Times New Roman" w:cs="Times New Roman"/>
          <w:sz w:val="24"/>
          <w:szCs w:val="24"/>
        </w:rPr>
        <w:t>4) несоблюдение сроков представления установленной отчетности;</w:t>
      </w:r>
    </w:p>
    <w:p w:rsidR="004B6A53" w:rsidRPr="007D5DE7" w:rsidRDefault="004B6A53" w:rsidP="004B6A5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DE7">
        <w:rPr>
          <w:rFonts w:ascii="Times New Roman" w:eastAsia="Times New Roman" w:hAnsi="Times New Roman" w:cs="Times New Roman"/>
          <w:sz w:val="24"/>
          <w:szCs w:val="24"/>
        </w:rPr>
        <w:t xml:space="preserve">5) неисполнение основных обязанностей, несоблюдение ограничений и запретов, связанных с прохождением государственной гражданской службы, установленных </w:t>
      </w:r>
      <w:hyperlink r:id="rId8" w:history="1">
        <w:r w:rsidRPr="007D5DE7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Pr="007D5DE7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hyperlink r:id="rId9" w:history="1">
        <w:r w:rsidRPr="007D5DE7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17</w:t>
        </w:r>
      </w:hyperlink>
      <w:r w:rsidRPr="007D5DE7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закона от 27 июля 2004 года N 79-ФЗ "О государственной гражданской службе Российской Федерации";</w:t>
      </w:r>
    </w:p>
    <w:p w:rsidR="004B6A53" w:rsidRPr="007D5DE7" w:rsidRDefault="004B6A53" w:rsidP="004B6A5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DE7">
        <w:rPr>
          <w:rFonts w:ascii="Times New Roman" w:eastAsia="Times New Roman" w:hAnsi="Times New Roman" w:cs="Times New Roman"/>
          <w:sz w:val="24"/>
          <w:szCs w:val="24"/>
        </w:rPr>
        <w:t xml:space="preserve">6)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 </w:t>
      </w:r>
      <w:hyperlink r:id="rId10" w:history="1">
        <w:r w:rsidRPr="007D5DE7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7D5DE7">
        <w:rPr>
          <w:rFonts w:ascii="Times New Roman" w:eastAsia="Times New Roman" w:hAnsi="Times New Roman" w:cs="Times New Roman"/>
          <w:sz w:val="24"/>
          <w:szCs w:val="24"/>
        </w:rPr>
        <w:t xml:space="preserve"> от 27 июля 2004 года N 79-ФЗ "О </w:t>
      </w:r>
      <w:r w:rsidRPr="007D5D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государственной гражданской службе Российской Федерации", Федеральным </w:t>
      </w:r>
      <w:hyperlink r:id="rId11" w:history="1">
        <w:r w:rsidRPr="007D5DE7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7D5DE7">
        <w:rPr>
          <w:rFonts w:ascii="Times New Roman" w:eastAsia="Times New Roman" w:hAnsi="Times New Roman" w:cs="Times New Roman"/>
          <w:sz w:val="24"/>
          <w:szCs w:val="24"/>
        </w:rPr>
        <w:t xml:space="preserve"> от 25 декабря 2008 года 273-ФЗ "О противодействии коррупции", другими федеральными законами;</w:t>
      </w:r>
    </w:p>
    <w:p w:rsidR="004B6A53" w:rsidRPr="007D5DE7" w:rsidRDefault="004B6A53" w:rsidP="004B6A5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DE7">
        <w:rPr>
          <w:rFonts w:ascii="Times New Roman" w:eastAsia="Times New Roman" w:hAnsi="Times New Roman" w:cs="Times New Roman"/>
          <w:sz w:val="24"/>
          <w:szCs w:val="24"/>
        </w:rPr>
        <w:t xml:space="preserve">7) нарушение требований к служебному поведению, установленных </w:t>
      </w:r>
      <w:hyperlink r:id="rId12" w:history="1">
        <w:r w:rsidRPr="007D5DE7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7D5DE7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закона от 27 июля 2004 года N 79-ФЗ "О государственной гражданской службе Российской Федерации", и положений </w:t>
      </w:r>
      <w:hyperlink r:id="rId13" w:history="1">
        <w:r w:rsidRPr="007D5DE7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Кодекса</w:t>
        </w:r>
      </w:hyperlink>
      <w:r w:rsidRPr="007D5DE7">
        <w:rPr>
          <w:rFonts w:ascii="Times New Roman" w:eastAsia="Times New Roman" w:hAnsi="Times New Roman" w:cs="Times New Roman"/>
          <w:sz w:val="24"/>
          <w:szCs w:val="24"/>
        </w:rPr>
        <w:t xml:space="preserve"> служебной этики государственных гражданских служащих Нижегородской области, утвержденного решением межведомственного координационного совета по противодействию коррупции при Губернаторе Нижегородской области от 1 декабря 2009 года;</w:t>
      </w:r>
    </w:p>
    <w:p w:rsidR="004B6A53" w:rsidRPr="007D5DE7" w:rsidRDefault="004B6A53" w:rsidP="004B6A5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DE7">
        <w:rPr>
          <w:rFonts w:ascii="Times New Roman" w:eastAsia="Times New Roman" w:hAnsi="Times New Roman" w:cs="Times New Roman"/>
          <w:sz w:val="24"/>
          <w:szCs w:val="24"/>
        </w:rPr>
        <w:t>8) иные нарушения действующего законодательства.</w:t>
      </w:r>
    </w:p>
    <w:p w:rsidR="00287D3F" w:rsidRPr="007D5DE7" w:rsidRDefault="00287D3F" w:rsidP="004B6A53">
      <w:pPr>
        <w:pStyle w:val="ConsNormal"/>
        <w:widowControl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5671" w:rsidRPr="007D5DE7" w:rsidRDefault="00065671" w:rsidP="00065671">
      <w:pPr>
        <w:pStyle w:val="a3"/>
        <w:tabs>
          <w:tab w:val="num" w:pos="4320"/>
        </w:tabs>
        <w:jc w:val="center"/>
        <w:rPr>
          <w:b/>
        </w:rPr>
      </w:pPr>
      <w:r w:rsidRPr="007D5DE7">
        <w:rPr>
          <w:b/>
        </w:rPr>
        <w:t xml:space="preserve">6. Перечень вопросов, по которым гражданский служащий вправе или обязан самостоятельно принимать управленческие или иные решения. </w:t>
      </w:r>
    </w:p>
    <w:p w:rsidR="00065671" w:rsidRPr="007D5DE7" w:rsidRDefault="00065671" w:rsidP="00065671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65671" w:rsidRPr="007D5DE7" w:rsidRDefault="00863C3F" w:rsidP="00D6409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 xml:space="preserve">6.1. </w:t>
      </w:r>
      <w:r w:rsidR="00DF7E1C" w:rsidRPr="007D5DE7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065671" w:rsidRPr="007D5DE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управленческие и иные решения по следующим вопросам:</w:t>
      </w:r>
    </w:p>
    <w:p w:rsidR="00065671" w:rsidRPr="007D5DE7" w:rsidRDefault="00863C3F" w:rsidP="00D6409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 xml:space="preserve">- </w:t>
      </w:r>
      <w:r w:rsidR="00065671" w:rsidRPr="007D5DE7">
        <w:rPr>
          <w:rFonts w:ascii="Times New Roman" w:hAnsi="Times New Roman" w:cs="Times New Roman"/>
          <w:sz w:val="24"/>
          <w:szCs w:val="24"/>
        </w:rPr>
        <w:t>Создание способов, методов и форм представления информации регулируемыми организациями, а также её обработки.</w:t>
      </w:r>
    </w:p>
    <w:p w:rsidR="00065671" w:rsidRPr="007D5DE7" w:rsidRDefault="00863C3F" w:rsidP="002C335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 xml:space="preserve">- </w:t>
      </w:r>
      <w:r w:rsidR="00065671" w:rsidRPr="007D5DE7">
        <w:rPr>
          <w:rFonts w:ascii="Times New Roman" w:hAnsi="Times New Roman" w:cs="Times New Roman"/>
          <w:sz w:val="24"/>
          <w:szCs w:val="24"/>
        </w:rPr>
        <w:t xml:space="preserve"> Рассмотрение в пределах своей компетенции предложений организаций – субъектов регулирования по уровню цен (тарифов) и формирование экспертных заключений по ним.</w:t>
      </w:r>
    </w:p>
    <w:p w:rsidR="00065671" w:rsidRPr="007D5DE7" w:rsidRDefault="00863C3F" w:rsidP="00101611">
      <w:pPr>
        <w:pStyle w:val="ConsNormal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 xml:space="preserve">- </w:t>
      </w:r>
      <w:r w:rsidR="00065671" w:rsidRPr="007D5DE7">
        <w:rPr>
          <w:rFonts w:ascii="Times New Roman" w:hAnsi="Times New Roman" w:cs="Times New Roman"/>
          <w:sz w:val="24"/>
          <w:szCs w:val="24"/>
        </w:rPr>
        <w:t xml:space="preserve"> Участие в проверках хозяйственной деятельности регулируемых организаций.</w:t>
      </w:r>
    </w:p>
    <w:p w:rsidR="00863C3F" w:rsidRPr="007D5DE7" w:rsidRDefault="00863C3F" w:rsidP="00863C3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6.2. Главный специалист обязан самостоятельно принимать управленческие и иные решения по следующим вопросам:</w:t>
      </w:r>
    </w:p>
    <w:p w:rsidR="00065671" w:rsidRPr="007D5DE7" w:rsidRDefault="00863C3F" w:rsidP="00101611">
      <w:pPr>
        <w:pStyle w:val="ConsNormal"/>
        <w:widowControl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 xml:space="preserve">- </w:t>
      </w:r>
      <w:r w:rsidR="00065671" w:rsidRPr="007D5DE7">
        <w:rPr>
          <w:rFonts w:ascii="Times New Roman" w:hAnsi="Times New Roman" w:cs="Times New Roman"/>
          <w:sz w:val="24"/>
          <w:szCs w:val="24"/>
        </w:rPr>
        <w:t xml:space="preserve"> Организация контроля по вопросам, входящим в  его компетенцию.</w:t>
      </w:r>
    </w:p>
    <w:p w:rsidR="00065671" w:rsidRPr="007D5DE7" w:rsidRDefault="00863C3F" w:rsidP="00D6409D">
      <w:pPr>
        <w:pStyle w:val="ConsPlusNormal"/>
        <w:tabs>
          <w:tab w:val="left" w:pos="7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-</w:t>
      </w:r>
      <w:r w:rsidR="00065671" w:rsidRPr="007D5DE7">
        <w:rPr>
          <w:rFonts w:ascii="Times New Roman" w:hAnsi="Times New Roman" w:cs="Times New Roman"/>
          <w:sz w:val="24"/>
          <w:szCs w:val="24"/>
        </w:rPr>
        <w:t xml:space="preserve"> В соответствии с резолюцией начальника отдела</w:t>
      </w:r>
      <w:r w:rsidRPr="007D5DE7">
        <w:rPr>
          <w:rFonts w:ascii="Times New Roman" w:hAnsi="Times New Roman" w:cs="Times New Roman"/>
          <w:sz w:val="24"/>
          <w:szCs w:val="24"/>
        </w:rPr>
        <w:t xml:space="preserve">, начальника сектора </w:t>
      </w:r>
      <w:r w:rsidR="00065671" w:rsidRPr="007D5DE7">
        <w:rPr>
          <w:rFonts w:ascii="Times New Roman" w:hAnsi="Times New Roman" w:cs="Times New Roman"/>
          <w:sz w:val="24"/>
          <w:szCs w:val="24"/>
        </w:rPr>
        <w:t>подготовка ответов на обращения граждан и организаций.</w:t>
      </w:r>
    </w:p>
    <w:p w:rsidR="00065671" w:rsidRPr="007D5DE7" w:rsidRDefault="00863C3F" w:rsidP="00D6409D">
      <w:pPr>
        <w:pStyle w:val="ConsPlusNormal"/>
        <w:tabs>
          <w:tab w:val="left" w:pos="7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-</w:t>
      </w:r>
      <w:r w:rsidR="00065671" w:rsidRPr="007D5DE7">
        <w:rPr>
          <w:rFonts w:ascii="Times New Roman" w:hAnsi="Times New Roman" w:cs="Times New Roman"/>
          <w:sz w:val="24"/>
          <w:szCs w:val="24"/>
        </w:rPr>
        <w:t xml:space="preserve"> Иные вопросы в соответствии с Положением о службе и настоящим должностным регламентом.</w:t>
      </w:r>
    </w:p>
    <w:p w:rsidR="00D75010" w:rsidRPr="007D5DE7" w:rsidRDefault="00D75010" w:rsidP="00D75010">
      <w:pPr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65671" w:rsidRPr="007D5DE7" w:rsidRDefault="00D75010" w:rsidP="00101611">
      <w:pPr>
        <w:tabs>
          <w:tab w:val="left" w:pos="567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DE7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65671" w:rsidRPr="007D5DE7">
        <w:rPr>
          <w:rFonts w:ascii="Times New Roman" w:hAnsi="Times New Roman" w:cs="Times New Roman"/>
          <w:b/>
          <w:sz w:val="24"/>
          <w:szCs w:val="24"/>
        </w:rPr>
        <w:t>Перечень вопросов, по которым гражданский служащий вправе или обязан участвовать при  подготовке проектов нормативных правовых актов и (или) проектов управленческих и иных решений.</w:t>
      </w:r>
    </w:p>
    <w:p w:rsidR="00D75010" w:rsidRPr="007D5DE7" w:rsidRDefault="00D75010" w:rsidP="00406B20">
      <w:pPr>
        <w:pStyle w:val="a5"/>
        <w:ind w:left="0" w:firstLine="720"/>
        <w:rPr>
          <w:bCs/>
          <w:sz w:val="24"/>
          <w:szCs w:val="24"/>
        </w:rPr>
      </w:pPr>
    </w:p>
    <w:p w:rsidR="00065671" w:rsidRPr="007D5DE7" w:rsidRDefault="00863C3F" w:rsidP="00406B20">
      <w:pPr>
        <w:pStyle w:val="a5"/>
        <w:ind w:left="0" w:firstLine="720"/>
        <w:rPr>
          <w:bCs/>
          <w:sz w:val="24"/>
          <w:szCs w:val="24"/>
        </w:rPr>
      </w:pPr>
      <w:r w:rsidRPr="007D5DE7">
        <w:rPr>
          <w:bCs/>
          <w:sz w:val="24"/>
          <w:szCs w:val="24"/>
        </w:rPr>
        <w:t xml:space="preserve">7.1. </w:t>
      </w:r>
      <w:r w:rsidR="00065671" w:rsidRPr="007D5DE7">
        <w:rPr>
          <w:bCs/>
          <w:sz w:val="24"/>
          <w:szCs w:val="24"/>
        </w:rPr>
        <w:t>Перечень вопросов, по которым гражданский служащий вправе участвовать при подготовке проектов нормативных правовых актов и (или) проектов управленческих и иных решений:</w:t>
      </w:r>
    </w:p>
    <w:p w:rsidR="00CD5801" w:rsidRPr="007D5DE7" w:rsidRDefault="00CD5801" w:rsidP="00CD5801">
      <w:pPr>
        <w:pStyle w:val="a5"/>
        <w:ind w:firstLine="720"/>
        <w:rPr>
          <w:bCs/>
          <w:sz w:val="24"/>
          <w:szCs w:val="24"/>
        </w:rPr>
      </w:pPr>
      <w:r w:rsidRPr="007D5DE7">
        <w:rPr>
          <w:bCs/>
          <w:sz w:val="24"/>
          <w:szCs w:val="24"/>
        </w:rPr>
        <w:t>- установление цен (тарифов) на электрическую энергию (мощность), поставляемую на розничных рынках населению и приравненным к нему категориям потребителей, в рамках установленных федеральным органом исполнительной власти в области регулирования тарифов предельных (минимального и (или) максимального) уровней таких цен (тарифов);</w:t>
      </w:r>
    </w:p>
    <w:p w:rsidR="00065671" w:rsidRPr="007D5DE7" w:rsidRDefault="00863C3F" w:rsidP="00406B20">
      <w:pPr>
        <w:pStyle w:val="a5"/>
        <w:ind w:left="0" w:firstLine="720"/>
        <w:rPr>
          <w:bCs/>
          <w:sz w:val="24"/>
          <w:szCs w:val="24"/>
        </w:rPr>
      </w:pPr>
      <w:r w:rsidRPr="007D5DE7">
        <w:rPr>
          <w:bCs/>
          <w:sz w:val="24"/>
          <w:szCs w:val="24"/>
        </w:rPr>
        <w:t xml:space="preserve">- </w:t>
      </w:r>
      <w:r w:rsidR="00065671" w:rsidRPr="007D5DE7">
        <w:rPr>
          <w:bCs/>
          <w:sz w:val="24"/>
          <w:szCs w:val="24"/>
        </w:rPr>
        <w:t xml:space="preserve"> При обращении разработчиков методик, законов, постановлений задачей предложений и получением согласований на стадии разработки по всем направлениям деятельности в пределах своей компетенции.</w:t>
      </w:r>
    </w:p>
    <w:p w:rsidR="00863C3F" w:rsidRPr="007D5DE7" w:rsidRDefault="00863C3F" w:rsidP="00863C3F">
      <w:pPr>
        <w:pStyle w:val="a5"/>
        <w:ind w:left="0" w:firstLine="720"/>
        <w:rPr>
          <w:bCs/>
          <w:sz w:val="24"/>
          <w:szCs w:val="24"/>
        </w:rPr>
      </w:pPr>
      <w:r w:rsidRPr="007D5DE7">
        <w:rPr>
          <w:bCs/>
          <w:sz w:val="24"/>
          <w:szCs w:val="24"/>
        </w:rPr>
        <w:t>7.2. Перечень вопросов, по которым гражданский служащий вправе участвовать при подготовке проектов нормативных правовых актов и (или) проектов управленческих и иных решений:</w:t>
      </w:r>
    </w:p>
    <w:p w:rsidR="00CD5801" w:rsidRPr="007D5DE7" w:rsidRDefault="00CD5801" w:rsidP="00CD5801">
      <w:pPr>
        <w:pStyle w:val="a5"/>
        <w:ind w:firstLine="720"/>
        <w:rPr>
          <w:bCs/>
          <w:sz w:val="24"/>
          <w:szCs w:val="24"/>
        </w:rPr>
      </w:pPr>
      <w:r w:rsidRPr="007D5DE7">
        <w:rPr>
          <w:bCs/>
          <w:sz w:val="24"/>
          <w:szCs w:val="24"/>
        </w:rPr>
        <w:t>-  формирование сводного прогнозного баланса производства и поставок электрической энергии (мощности) в рамках Единой энергетической системы России по Нижегородской области в порядке, установленном законодательством Российской Федерации.</w:t>
      </w:r>
    </w:p>
    <w:p w:rsidR="00065671" w:rsidRPr="007D5DE7" w:rsidRDefault="00863C3F" w:rsidP="00406B20">
      <w:pPr>
        <w:pStyle w:val="a5"/>
        <w:ind w:left="0" w:firstLine="720"/>
        <w:rPr>
          <w:bCs/>
          <w:sz w:val="24"/>
          <w:szCs w:val="24"/>
        </w:rPr>
      </w:pPr>
      <w:r w:rsidRPr="007D5DE7">
        <w:rPr>
          <w:bCs/>
          <w:sz w:val="24"/>
          <w:szCs w:val="24"/>
        </w:rPr>
        <w:t>-</w:t>
      </w:r>
      <w:r w:rsidR="00065671" w:rsidRPr="007D5DE7">
        <w:rPr>
          <w:bCs/>
          <w:sz w:val="24"/>
          <w:szCs w:val="24"/>
        </w:rPr>
        <w:t>. Иные вопросы, отнесенные к компетенции службы.</w:t>
      </w:r>
    </w:p>
    <w:p w:rsidR="001A0088" w:rsidRPr="007D5DE7" w:rsidRDefault="001A0088" w:rsidP="00406B20">
      <w:pPr>
        <w:pStyle w:val="a5"/>
        <w:ind w:left="0" w:firstLine="720"/>
        <w:rPr>
          <w:bCs/>
          <w:sz w:val="24"/>
          <w:szCs w:val="24"/>
        </w:rPr>
      </w:pPr>
    </w:p>
    <w:p w:rsidR="00D6409D" w:rsidRPr="007D5DE7" w:rsidRDefault="00D6409D" w:rsidP="00D6409D">
      <w:pPr>
        <w:autoSpaceDE w:val="0"/>
        <w:autoSpaceDN w:val="0"/>
        <w:adjustRightInd w:val="0"/>
        <w:ind w:left="36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DE7">
        <w:rPr>
          <w:rFonts w:ascii="Times New Roman" w:hAnsi="Times New Roman" w:cs="Times New Roman"/>
          <w:b/>
          <w:sz w:val="24"/>
          <w:szCs w:val="24"/>
        </w:rPr>
        <w:t>8. Сроки и процедуры подготовки, рассмотрения проектов управленческих и иных решений, порядок согласования и принятия данных решений.</w:t>
      </w:r>
    </w:p>
    <w:p w:rsidR="00D6409D" w:rsidRPr="007D5DE7" w:rsidRDefault="00D6409D" w:rsidP="00D750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Сроки и процедуры подготовки, рассмотрения проектов </w:t>
      </w:r>
      <w:r w:rsidR="00084A2F" w:rsidRPr="007D5DE7">
        <w:rPr>
          <w:rFonts w:ascii="Times New Roman" w:hAnsi="Times New Roman" w:cs="Times New Roman"/>
          <w:sz w:val="24"/>
          <w:szCs w:val="24"/>
        </w:rPr>
        <w:t xml:space="preserve"> </w:t>
      </w:r>
      <w:r w:rsidRPr="007D5DE7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 и принятия данных решений осуществляется в соответствии с Регламентом Правительства Нижегородской области и административными регламентами службы, Инструкцией по делопроизводству в органах исполнительной власти Нижегородской области и их структурных подразделениях.</w:t>
      </w:r>
    </w:p>
    <w:p w:rsidR="00D6409D" w:rsidRPr="007D5DE7" w:rsidRDefault="00D6409D" w:rsidP="00D6409D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D5DE7">
        <w:rPr>
          <w:rFonts w:ascii="Times New Roman" w:hAnsi="Times New Roman" w:cs="Times New Roman"/>
          <w:b/>
          <w:bCs/>
          <w:iCs/>
          <w:sz w:val="24"/>
          <w:szCs w:val="24"/>
        </w:rPr>
        <w:t>9. 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 же с организациями</w:t>
      </w:r>
    </w:p>
    <w:p w:rsidR="00D6409D" w:rsidRPr="007D5DE7" w:rsidRDefault="00D6409D" w:rsidP="00D6409D">
      <w:pPr>
        <w:pStyle w:val="a3"/>
        <w:ind w:firstLine="720"/>
      </w:pPr>
    </w:p>
    <w:p w:rsidR="00D6409D" w:rsidRPr="007D5DE7" w:rsidRDefault="00D6409D" w:rsidP="00D6409D">
      <w:pPr>
        <w:pStyle w:val="ConsNormal"/>
        <w:widowControl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D5DE7">
        <w:rPr>
          <w:rFonts w:ascii="Times New Roman" w:hAnsi="Times New Roman" w:cs="Times New Roman"/>
          <w:bCs/>
          <w:iCs/>
          <w:sz w:val="24"/>
          <w:szCs w:val="24"/>
        </w:rPr>
        <w:t>Главный специалист в своей деятельности осуществляет взаимодействие с органами государственной власти Российской Федерации и Нижегородской области, органами государственной власти субъектов Российской Федерации, органами местного самоуправления, гражданами и организациями различных организационно-правовых форм в следующем порядке:</w:t>
      </w:r>
    </w:p>
    <w:p w:rsidR="00B36BB5" w:rsidRPr="007D5DE7" w:rsidRDefault="00D6409D" w:rsidP="00B36BB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9.1. Запрашивает у организаций, органов местного самоуправления и органов исполнительной власти Нижегородской области информацию, предусмотренную нормативными правовыми актами Российской Федерации, в пределах своей компетенции.</w:t>
      </w:r>
    </w:p>
    <w:p w:rsidR="00863C3F" w:rsidRPr="007D5DE7" w:rsidRDefault="00D6409D" w:rsidP="00863C3F">
      <w:pPr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9.2. Предоставляет (по телефону, в личной беседе, используя другие информационные ресурсы) представителям органов исполнительной власти и местного самоуправления, гражданам и организациям различных организационно-правовых форм информацию по вопросам, входящим в его компетенцию.</w:t>
      </w:r>
    </w:p>
    <w:p w:rsidR="00D6409D" w:rsidRPr="007D5DE7" w:rsidRDefault="00D6409D" w:rsidP="00863C3F">
      <w:pPr>
        <w:autoSpaceDE w:val="0"/>
        <w:autoSpaceDN w:val="0"/>
        <w:adjustRightInd w:val="0"/>
        <w:spacing w:after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9.3. Подготавливает проекты ответов на поступившие в службу письменные запросы по вопросам, отнесенным к компетенции отдела.</w:t>
      </w:r>
    </w:p>
    <w:p w:rsidR="00D6409D" w:rsidRPr="007D5DE7" w:rsidRDefault="00D6409D" w:rsidP="00D6409D">
      <w:pPr>
        <w:pStyle w:val="a3"/>
        <w:ind w:firstLine="720"/>
      </w:pPr>
      <w:r w:rsidRPr="007D5DE7">
        <w:rPr>
          <w:rFonts w:eastAsiaTheme="minorEastAsia"/>
        </w:rPr>
        <w:t>Формы взаимодействия: средства массовой информации, официальный сайт службы (</w:t>
      </w:r>
      <w:hyperlink r:id="rId14" w:history="1">
        <w:r w:rsidRPr="007D5DE7">
          <w:rPr>
            <w:rFonts w:eastAsiaTheme="minorEastAsia"/>
          </w:rPr>
          <w:t>www.rstno.ru</w:t>
        </w:r>
      </w:hyperlink>
      <w:r w:rsidRPr="007D5DE7">
        <w:rPr>
          <w:rFonts w:eastAsiaTheme="minorEastAsia"/>
        </w:rPr>
        <w:t>), другие</w:t>
      </w:r>
      <w:r w:rsidRPr="007D5DE7">
        <w:t xml:space="preserve"> информационные ресурсы (</w:t>
      </w:r>
      <w:hyperlink r:id="rId15" w:history="1">
        <w:r w:rsidR="00101611" w:rsidRPr="007D5DE7">
          <w:rPr>
            <w:rStyle w:val="a7"/>
            <w:lang w:val="en-US"/>
          </w:rPr>
          <w:t>www</w:t>
        </w:r>
        <w:r w:rsidR="00101611" w:rsidRPr="007D5DE7">
          <w:rPr>
            <w:rStyle w:val="a7"/>
          </w:rPr>
          <w:t>.</w:t>
        </w:r>
        <w:r w:rsidR="00101611" w:rsidRPr="007D5DE7">
          <w:rPr>
            <w:rStyle w:val="a7"/>
            <w:lang w:val="en-US"/>
          </w:rPr>
          <w:t>government</w:t>
        </w:r>
        <w:r w:rsidR="00101611" w:rsidRPr="007D5DE7">
          <w:rPr>
            <w:rStyle w:val="a7"/>
          </w:rPr>
          <w:t>-</w:t>
        </w:r>
        <w:proofErr w:type="spellStart"/>
        <w:r w:rsidR="00101611" w:rsidRPr="007D5DE7">
          <w:rPr>
            <w:rStyle w:val="a7"/>
            <w:lang w:val="en-US"/>
          </w:rPr>
          <w:t>nnov</w:t>
        </w:r>
        <w:proofErr w:type="spellEnd"/>
        <w:r w:rsidR="00101611" w:rsidRPr="007D5DE7">
          <w:rPr>
            <w:rStyle w:val="a7"/>
          </w:rPr>
          <w:t>.</w:t>
        </w:r>
        <w:proofErr w:type="spellStart"/>
        <w:r w:rsidR="00101611" w:rsidRPr="007D5DE7">
          <w:rPr>
            <w:rStyle w:val="a7"/>
            <w:lang w:val="en-US"/>
          </w:rPr>
          <w:t>ru</w:t>
        </w:r>
        <w:proofErr w:type="spellEnd"/>
      </w:hyperlink>
      <w:r w:rsidRPr="007D5DE7">
        <w:t>), личный прием, ответы на письменные обращения, «горячая линия», средства коммуникации.</w:t>
      </w:r>
    </w:p>
    <w:p w:rsidR="00D6409D" w:rsidRPr="007D5DE7" w:rsidRDefault="00D6409D" w:rsidP="00D6409D">
      <w:pPr>
        <w:pStyle w:val="ConsPlusNormal"/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</w:p>
    <w:p w:rsidR="00DA5C6C" w:rsidRPr="007D5DE7" w:rsidRDefault="00DA5C6C" w:rsidP="00DA5C6C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DE7">
        <w:rPr>
          <w:rFonts w:ascii="Times New Roman" w:hAnsi="Times New Roman" w:cs="Times New Roman"/>
          <w:b/>
          <w:sz w:val="24"/>
          <w:szCs w:val="24"/>
        </w:rPr>
        <w:t>10. Перечень государственных услуг, оказываемых гражданам и организациям</w:t>
      </w:r>
    </w:p>
    <w:p w:rsidR="00DA5C6C" w:rsidRPr="007D5DE7" w:rsidRDefault="00DA5C6C" w:rsidP="00DA5C6C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A5C6C" w:rsidRPr="007D5DE7" w:rsidRDefault="00DA5C6C" w:rsidP="00DA5C6C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Главный специалист не принимает участие в оказании государственных услуг гражданам и организациям Нижегородской области.</w:t>
      </w:r>
    </w:p>
    <w:p w:rsidR="00DA5C6C" w:rsidRPr="007D5DE7" w:rsidRDefault="00DA5C6C" w:rsidP="00DA5C6C">
      <w:pPr>
        <w:pStyle w:val="ConsPlusNormal"/>
        <w:widowControl/>
        <w:tabs>
          <w:tab w:val="left" w:pos="1134"/>
        </w:tabs>
        <w:ind w:left="72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409D" w:rsidRPr="007D5DE7" w:rsidRDefault="00DA5C6C" w:rsidP="00DA5C6C">
      <w:pPr>
        <w:pStyle w:val="ConsPlusNormal"/>
        <w:widowControl/>
        <w:tabs>
          <w:tab w:val="left" w:pos="1134"/>
        </w:tabs>
        <w:ind w:left="72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5DE7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D6409D" w:rsidRPr="007D5DE7">
        <w:rPr>
          <w:rFonts w:ascii="Times New Roman" w:hAnsi="Times New Roman" w:cs="Times New Roman"/>
          <w:b/>
          <w:bCs/>
          <w:sz w:val="24"/>
          <w:szCs w:val="24"/>
        </w:rPr>
        <w:t>Показатели эффективности и результативности профессиональной  служебной деятельности</w:t>
      </w:r>
    </w:p>
    <w:p w:rsidR="00D6409D" w:rsidRPr="007D5DE7" w:rsidRDefault="00D6409D" w:rsidP="00D6409D">
      <w:pPr>
        <w:pStyle w:val="ConsPlusNormal"/>
        <w:widowControl/>
        <w:tabs>
          <w:tab w:val="left" w:pos="1701"/>
        </w:tabs>
        <w:ind w:left="36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A5C6C" w:rsidRPr="007D5DE7" w:rsidRDefault="00DA5C6C" w:rsidP="00DA5C6C">
      <w:pPr>
        <w:pStyle w:val="a3"/>
        <w:ind w:firstLine="708"/>
      </w:pPr>
      <w:r w:rsidRPr="007D5DE7">
        <w:t>В соответствии со статьей 19 Закона Нижегородской области от 10 мая 2006 года № 40-З «О государственной гражданской службе Нижегородской области» показатели эффективности и результативности профессиональной служебной деятельности применяются в случае включения должности главного специалиста  в перечень должностей государственной гражданской службы Нижегородской области, по которым может устанавливаться особый порядок оплаты труда, и определяются срочным служебным контрактом.</w:t>
      </w:r>
    </w:p>
    <w:p w:rsidR="00D6409D" w:rsidRPr="007D5DE7" w:rsidRDefault="00D6409D" w:rsidP="00D6409D">
      <w:pPr>
        <w:pStyle w:val="a3"/>
        <w:ind w:firstLine="708"/>
      </w:pPr>
    </w:p>
    <w:p w:rsidR="00D6409D" w:rsidRPr="007D5DE7" w:rsidRDefault="00D6409D" w:rsidP="00D6409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6409D" w:rsidRPr="007D5DE7" w:rsidRDefault="00D6409D" w:rsidP="0010161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С должностным регламентом ознакомлен(а)</w:t>
      </w:r>
      <w:r w:rsidRPr="007D5DE7">
        <w:rPr>
          <w:rFonts w:ascii="Times New Roman" w:hAnsi="Times New Roman" w:cs="Times New Roman"/>
          <w:sz w:val="24"/>
          <w:szCs w:val="24"/>
        </w:rPr>
        <w:tab/>
        <w:t>_________</w:t>
      </w:r>
      <w:r w:rsidR="00704287" w:rsidRPr="007D5DE7">
        <w:rPr>
          <w:rFonts w:ascii="Times New Roman" w:hAnsi="Times New Roman" w:cs="Times New Roman"/>
          <w:sz w:val="24"/>
          <w:szCs w:val="24"/>
        </w:rPr>
        <w:t>___</w:t>
      </w:r>
      <w:r w:rsidRPr="007D5DE7">
        <w:rPr>
          <w:rFonts w:ascii="Times New Roman" w:hAnsi="Times New Roman" w:cs="Times New Roman"/>
          <w:sz w:val="24"/>
          <w:szCs w:val="24"/>
        </w:rPr>
        <w:t>_  _____________</w:t>
      </w:r>
      <w:r w:rsidR="00D75010" w:rsidRPr="007D5DE7">
        <w:rPr>
          <w:rFonts w:ascii="Times New Roman" w:hAnsi="Times New Roman" w:cs="Times New Roman"/>
          <w:sz w:val="24"/>
          <w:szCs w:val="24"/>
        </w:rPr>
        <w:t>____</w:t>
      </w:r>
    </w:p>
    <w:p w:rsidR="00D6409D" w:rsidRPr="007D5DE7" w:rsidRDefault="00704287" w:rsidP="00704287">
      <w:pPr>
        <w:spacing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 xml:space="preserve">     </w:t>
      </w:r>
      <w:r w:rsidR="00D75010" w:rsidRPr="007D5DE7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D75010" w:rsidRPr="007D5DE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6409D" w:rsidRPr="007D5DE7">
        <w:rPr>
          <w:rFonts w:ascii="Times New Roman" w:hAnsi="Times New Roman" w:cs="Times New Roman"/>
          <w:sz w:val="24"/>
          <w:szCs w:val="24"/>
        </w:rPr>
        <w:t xml:space="preserve">    </w:t>
      </w:r>
      <w:r w:rsidR="00D75010" w:rsidRPr="007D5DE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6409D" w:rsidRPr="007D5DE7">
        <w:rPr>
          <w:rFonts w:ascii="Times New Roman" w:hAnsi="Times New Roman" w:cs="Times New Roman"/>
          <w:sz w:val="24"/>
          <w:szCs w:val="24"/>
        </w:rPr>
        <w:t>(ФИО)</w:t>
      </w:r>
    </w:p>
    <w:p w:rsidR="00704287" w:rsidRPr="007D5DE7" w:rsidRDefault="00704287" w:rsidP="0010161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6409D" w:rsidRPr="007D5DE7" w:rsidRDefault="00D6409D" w:rsidP="0010161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 xml:space="preserve">1 экз. копии получил(а) на руки </w:t>
      </w:r>
      <w:r w:rsidRPr="007D5DE7">
        <w:rPr>
          <w:rFonts w:ascii="Times New Roman" w:hAnsi="Times New Roman" w:cs="Times New Roman"/>
          <w:sz w:val="24"/>
          <w:szCs w:val="24"/>
        </w:rPr>
        <w:tab/>
        <w:t>______________</w:t>
      </w:r>
      <w:r w:rsidRPr="007D5DE7">
        <w:rPr>
          <w:rFonts w:ascii="Times New Roman" w:hAnsi="Times New Roman" w:cs="Times New Roman"/>
          <w:sz w:val="24"/>
          <w:szCs w:val="24"/>
        </w:rPr>
        <w:tab/>
        <w:t>_____________</w:t>
      </w:r>
      <w:r w:rsidR="00D75010" w:rsidRPr="007D5DE7">
        <w:rPr>
          <w:rFonts w:ascii="Times New Roman" w:hAnsi="Times New Roman" w:cs="Times New Roman"/>
          <w:sz w:val="24"/>
          <w:szCs w:val="24"/>
        </w:rPr>
        <w:t>___</w:t>
      </w:r>
    </w:p>
    <w:p w:rsidR="00D6409D" w:rsidRPr="007D5DE7" w:rsidRDefault="00D6409D" w:rsidP="0010161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704287" w:rsidRPr="007D5DE7">
        <w:rPr>
          <w:rFonts w:ascii="Times New Roman" w:hAnsi="Times New Roman" w:cs="Times New Roman"/>
          <w:sz w:val="24"/>
          <w:szCs w:val="24"/>
        </w:rPr>
        <w:t xml:space="preserve">      </w:t>
      </w:r>
      <w:r w:rsidR="00D75010" w:rsidRPr="007D5DE7">
        <w:rPr>
          <w:rFonts w:ascii="Times New Roman" w:hAnsi="Times New Roman" w:cs="Times New Roman"/>
          <w:sz w:val="24"/>
          <w:szCs w:val="24"/>
        </w:rPr>
        <w:t xml:space="preserve"> </w:t>
      </w:r>
      <w:r w:rsidRPr="007D5DE7">
        <w:rPr>
          <w:rFonts w:ascii="Times New Roman" w:hAnsi="Times New Roman" w:cs="Times New Roman"/>
          <w:sz w:val="24"/>
          <w:szCs w:val="24"/>
        </w:rPr>
        <w:t xml:space="preserve">   (подпись) </w:t>
      </w:r>
      <w:r w:rsidRPr="007D5DE7">
        <w:rPr>
          <w:rFonts w:ascii="Times New Roman" w:hAnsi="Times New Roman" w:cs="Times New Roman"/>
          <w:sz w:val="24"/>
          <w:szCs w:val="24"/>
        </w:rPr>
        <w:tab/>
        <w:t xml:space="preserve">             (дата)</w:t>
      </w:r>
    </w:p>
    <w:p w:rsidR="00101611" w:rsidRPr="007D5DE7" w:rsidRDefault="00101611" w:rsidP="00D64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409D" w:rsidRPr="007D5DE7" w:rsidRDefault="00D6409D" w:rsidP="00D6409D">
      <w:pPr>
        <w:jc w:val="both"/>
        <w:rPr>
          <w:rFonts w:ascii="Times New Roman" w:hAnsi="Times New Roman" w:cs="Times New Roman"/>
          <w:sz w:val="24"/>
          <w:szCs w:val="24"/>
        </w:rPr>
      </w:pPr>
      <w:r w:rsidRPr="007D5DE7">
        <w:rPr>
          <w:rFonts w:ascii="Times New Roman" w:hAnsi="Times New Roman" w:cs="Times New Roman"/>
          <w:sz w:val="24"/>
          <w:szCs w:val="24"/>
        </w:rPr>
        <w:t>В дело № _____________</w:t>
      </w:r>
    </w:p>
    <w:sectPr w:rsidR="00D6409D" w:rsidRPr="007D5DE7" w:rsidSect="008E7AFF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13339"/>
    <w:multiLevelType w:val="hybridMultilevel"/>
    <w:tmpl w:val="7BDABF4E"/>
    <w:lvl w:ilvl="0" w:tplc="7FC07A40">
      <w:start w:val="1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D2DB2"/>
    <w:multiLevelType w:val="hybridMultilevel"/>
    <w:tmpl w:val="14984D9A"/>
    <w:lvl w:ilvl="0" w:tplc="48985578">
      <w:start w:val="1"/>
      <w:numFmt w:val="decimal"/>
      <w:lvlText w:val="3.%1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497D7B44"/>
    <w:multiLevelType w:val="hybridMultilevel"/>
    <w:tmpl w:val="8726388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B3A28B4"/>
    <w:multiLevelType w:val="multilevel"/>
    <w:tmpl w:val="777677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79562A4F"/>
    <w:multiLevelType w:val="hybridMultilevel"/>
    <w:tmpl w:val="67DCC0DC"/>
    <w:lvl w:ilvl="0" w:tplc="9C980B18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F470835"/>
    <w:multiLevelType w:val="multilevel"/>
    <w:tmpl w:val="EE68B3A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C56FA"/>
    <w:rsid w:val="00065671"/>
    <w:rsid w:val="0008275B"/>
    <w:rsid w:val="00084A2F"/>
    <w:rsid w:val="000B2E6E"/>
    <w:rsid w:val="000F19CD"/>
    <w:rsid w:val="00101611"/>
    <w:rsid w:val="00116606"/>
    <w:rsid w:val="00131069"/>
    <w:rsid w:val="001A0088"/>
    <w:rsid w:val="001A02D5"/>
    <w:rsid w:val="0021375B"/>
    <w:rsid w:val="0023055A"/>
    <w:rsid w:val="00287D3F"/>
    <w:rsid w:val="002A2E0D"/>
    <w:rsid w:val="002C3353"/>
    <w:rsid w:val="002C3687"/>
    <w:rsid w:val="002D0EA0"/>
    <w:rsid w:val="002D4BC7"/>
    <w:rsid w:val="004047EC"/>
    <w:rsid w:val="00406B20"/>
    <w:rsid w:val="00465816"/>
    <w:rsid w:val="00486D63"/>
    <w:rsid w:val="004A2820"/>
    <w:rsid w:val="004B6A53"/>
    <w:rsid w:val="004D0DC5"/>
    <w:rsid w:val="005E6ED2"/>
    <w:rsid w:val="00704287"/>
    <w:rsid w:val="00715B87"/>
    <w:rsid w:val="00726699"/>
    <w:rsid w:val="0075381A"/>
    <w:rsid w:val="007666D8"/>
    <w:rsid w:val="00786BE6"/>
    <w:rsid w:val="00796B18"/>
    <w:rsid w:val="007A62A8"/>
    <w:rsid w:val="007C2C50"/>
    <w:rsid w:val="007D5DE7"/>
    <w:rsid w:val="00863C3F"/>
    <w:rsid w:val="008E7AFF"/>
    <w:rsid w:val="00A003EB"/>
    <w:rsid w:val="00A6436B"/>
    <w:rsid w:val="00A93EEE"/>
    <w:rsid w:val="00B13F35"/>
    <w:rsid w:val="00B36BB5"/>
    <w:rsid w:val="00BB3386"/>
    <w:rsid w:val="00BC56FA"/>
    <w:rsid w:val="00C15ECC"/>
    <w:rsid w:val="00C35439"/>
    <w:rsid w:val="00C4523C"/>
    <w:rsid w:val="00C677CC"/>
    <w:rsid w:val="00CD5801"/>
    <w:rsid w:val="00CF3872"/>
    <w:rsid w:val="00D255EF"/>
    <w:rsid w:val="00D6409D"/>
    <w:rsid w:val="00D75010"/>
    <w:rsid w:val="00DA5C6C"/>
    <w:rsid w:val="00DF7E1C"/>
    <w:rsid w:val="00E15249"/>
    <w:rsid w:val="00E15BB4"/>
    <w:rsid w:val="00E54946"/>
    <w:rsid w:val="00EB3096"/>
    <w:rsid w:val="00EB32B9"/>
    <w:rsid w:val="00F36674"/>
    <w:rsid w:val="00F804D9"/>
    <w:rsid w:val="00F97EBB"/>
    <w:rsid w:val="00FD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34AB77-4E3F-4D67-9631-DC414C4D9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047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047E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4047EC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4047E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BB33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0656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D640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4">
    <w:name w:val="List 4"/>
    <w:basedOn w:val="a"/>
    <w:rsid w:val="00D6409D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semiHidden/>
    <w:unhideWhenUsed/>
    <w:rsid w:val="00D6409D"/>
    <w:pPr>
      <w:ind w:left="566" w:hanging="283"/>
      <w:contextualSpacing/>
    </w:pPr>
  </w:style>
  <w:style w:type="character" w:styleId="a7">
    <w:name w:val="Hyperlink"/>
    <w:basedOn w:val="a0"/>
    <w:rsid w:val="00D64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8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0BFA08F36D3D9BDDDFBE8AC900931D513EF699E447FB762D01E1DDE45ABFE378A18C77F4B3BCFFDCE5B7C60F58114641BA57DAA0CC597FEA69L" TargetMode="External"/><Relationship Id="rId13" Type="http://schemas.openxmlformats.org/officeDocument/2006/relationships/hyperlink" Target="consultantplus://offline/ref=470BFA08F36D3D9BDDDFA087DF6CCC185535A89CE740F526725EBA80B353B5B43FEED527B0E6B0FCDAF0E394550F1C46E46D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13C2F76EF463BB4D9356784267071DAB812C419DB33CB4781CAA12226C5D15A792729E9A3BA56D5331AG" TargetMode="External"/><Relationship Id="rId12" Type="http://schemas.openxmlformats.org/officeDocument/2006/relationships/hyperlink" Target="consultantplus://offline/ref=470BFA08F36D3D9BDDDFBE8AC900931D513EF699E447FB762D01E1DDE45ABFE378A18C77F4B3BCFAD6E5B7C60F58114641BA57DAA0CC597FEA69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862FA29133F6BA0DD246768C364ADD8C03039947A265F4EE79F2987C346B6EC704F9C293C7ED6D2P0yAG" TargetMode="External"/><Relationship Id="rId11" Type="http://schemas.openxmlformats.org/officeDocument/2006/relationships/hyperlink" Target="consultantplus://offline/ref=470BFA08F36D3D9BDDDFBE8AC900931D513FF690E044FB762D01E1DDE45ABFE36AA1D47BF5B6A3FDDCF0E1974AE064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vernment-nnov.ru" TargetMode="External"/><Relationship Id="rId10" Type="http://schemas.openxmlformats.org/officeDocument/2006/relationships/hyperlink" Target="consultantplus://offline/ref=470BFA08F36D3D9BDDDFBE8AC900931D513EF699E447FB762D01E1DDE45ABFE36AA1D47BF5B6A3FDDCF0E1974AE06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70BFA08F36D3D9BDDDFBE8AC900931D513EF699E447FB762D01E1DDE45ABFE378A18C77F4B3BCF8DBE5B7C60F58114641BA57DAA0CC597FEA69L" TargetMode="External"/><Relationship Id="rId14" Type="http://schemas.openxmlformats.org/officeDocument/2006/relationships/hyperlink" Target="http://www.rstn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08898-1D7F-4DDD-83B1-BF8306E1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4199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РСТ НО</Company>
  <LinksUpToDate>false</LinksUpToDate>
  <CharactersWithSpaces>28083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rst03usr</dc:creator>
  <cp:keywords/>
  <dc:description/>
  <cp:lastModifiedBy>Марианна М. В.. Шарутина</cp:lastModifiedBy>
  <cp:revision>18</cp:revision>
  <cp:lastPrinted>2014-06-06T10:01:00Z</cp:lastPrinted>
  <dcterms:created xsi:type="dcterms:W3CDTF">2014-04-15T08:21:00Z</dcterms:created>
  <dcterms:modified xsi:type="dcterms:W3CDTF">2019-07-17T14:52:00Z</dcterms:modified>
</cp:coreProperties>
</file>