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10042" w:type="dxa"/>
        <w:tblLayout w:type="fixed"/>
        <w:tblLook w:val="01E0" w:firstRow="1" w:lastRow="1" w:firstColumn="1" w:lastColumn="1" w:noHBand="0" w:noVBand="0"/>
      </w:tblPr>
      <w:tblGrid>
        <w:gridCol w:w="1996"/>
        <w:gridCol w:w="1015"/>
        <w:gridCol w:w="4710"/>
        <w:gridCol w:w="510"/>
        <w:gridCol w:w="1811"/>
      </w:tblGrid>
      <w:tr w:rsidR="0085764D" w:rsidTr="00DB78B4">
        <w:trPr>
          <w:trHeight w:val="1007"/>
        </w:trPr>
        <w:tc>
          <w:tcPr>
            <w:tcW w:w="10041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DB78B4">
        <w:trPr>
          <w:trHeight w:val="296"/>
        </w:trPr>
        <w:tc>
          <w:tcPr>
            <w:tcW w:w="10041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DB78B4">
        <w:trPr>
          <w:trHeight w:hRule="exact" w:val="689"/>
        </w:trPr>
        <w:tc>
          <w:tcPr>
            <w:tcW w:w="3011" w:type="dxa"/>
            <w:gridSpan w:val="2"/>
            <w:vAlign w:val="bottom"/>
          </w:tcPr>
          <w:p w:rsidR="0085764D" w:rsidRDefault="006C0409" w:rsidP="00006CAF">
            <w:pPr>
              <w:jc w:val="center"/>
            </w:pPr>
            <w:r>
              <w:t>24.11.</w:t>
            </w:r>
            <w:r w:rsidR="00006CAF">
              <w:t>2020</w:t>
            </w:r>
            <w:r w:rsidR="00DE5CDB">
              <w:t xml:space="preserve"> г.</w:t>
            </w:r>
          </w:p>
        </w:tc>
        <w:tc>
          <w:tcPr>
            <w:tcW w:w="4710" w:type="dxa"/>
            <w:vAlign w:val="bottom"/>
          </w:tcPr>
          <w:p w:rsidR="0085764D" w:rsidRDefault="0085764D" w:rsidP="00F84A4D"/>
        </w:tc>
        <w:tc>
          <w:tcPr>
            <w:tcW w:w="2321" w:type="dxa"/>
            <w:gridSpan w:val="2"/>
            <w:vAlign w:val="bottom"/>
          </w:tcPr>
          <w:p w:rsidR="0085764D" w:rsidRDefault="00312426" w:rsidP="00E20A3C">
            <w:pPr>
              <w:tabs>
                <w:tab w:val="center" w:pos="2160"/>
              </w:tabs>
              <w:ind w:left="-108"/>
              <w:jc w:val="center"/>
            </w:pPr>
            <w:r>
              <w:t>46/25</w:t>
            </w:r>
          </w:p>
        </w:tc>
      </w:tr>
      <w:tr w:rsidR="0085764D" w:rsidTr="00DB78B4">
        <w:trPr>
          <w:trHeight w:hRule="exact" w:val="517"/>
        </w:trPr>
        <w:tc>
          <w:tcPr>
            <w:tcW w:w="10041" w:type="dxa"/>
            <w:gridSpan w:val="5"/>
          </w:tcPr>
          <w:p w:rsidR="0085764D" w:rsidRDefault="0085764D" w:rsidP="00F84A4D"/>
        </w:tc>
      </w:tr>
      <w:tr w:rsidR="0085764D" w:rsidTr="00DB78B4">
        <w:trPr>
          <w:trHeight w:val="247"/>
        </w:trPr>
        <w:tc>
          <w:tcPr>
            <w:tcW w:w="1996" w:type="dxa"/>
          </w:tcPr>
          <w:p w:rsidR="0085764D" w:rsidRDefault="0085764D" w:rsidP="00F84A4D"/>
        </w:tc>
        <w:tc>
          <w:tcPr>
            <w:tcW w:w="6235" w:type="dxa"/>
            <w:gridSpan w:val="3"/>
          </w:tcPr>
          <w:p w:rsidR="00E31141" w:rsidRDefault="00E31141" w:rsidP="00E31141">
            <w:pPr>
              <w:jc w:val="center"/>
              <w:rPr>
                <w:bCs/>
                <w:szCs w:val="28"/>
              </w:rPr>
            </w:pPr>
            <w:r w:rsidRPr="00E31141">
              <w:rPr>
                <w:bCs/>
                <w:szCs w:val="28"/>
              </w:rPr>
              <w:t xml:space="preserve">О внесении изменений в решение региональной службы по тарифам Нижегородской области </w:t>
            </w:r>
          </w:p>
          <w:p w:rsidR="0085764D" w:rsidRPr="00FA37F8" w:rsidRDefault="00E31141" w:rsidP="00E31141">
            <w:pPr>
              <w:jc w:val="center"/>
              <w:rPr>
                <w:szCs w:val="28"/>
              </w:rPr>
            </w:pPr>
            <w:r w:rsidRPr="00E31141">
              <w:rPr>
                <w:bCs/>
                <w:szCs w:val="28"/>
              </w:rPr>
              <w:t>от 12 декабря 2017 г</w:t>
            </w:r>
            <w:r>
              <w:rPr>
                <w:bCs/>
                <w:szCs w:val="28"/>
              </w:rPr>
              <w:t>.</w:t>
            </w:r>
            <w:r w:rsidRPr="00E31141">
              <w:rPr>
                <w:bCs/>
                <w:szCs w:val="28"/>
              </w:rPr>
              <w:t xml:space="preserve"> № 64/33 «Об установлении ОБЩЕСТВУ С ОГРАНИЧЕННОЙ ОТВЕТСТВЕННОСТЬЮ «АРЗАМАССКИЙ ВОДОКАНАЛ», г. Арзамас Нижегородской области, тарифов в сфере холодного водоснабжения и водоотведения для потребителей  г. Арзамас и </w:t>
            </w:r>
            <w:proofErr w:type="spellStart"/>
            <w:r w:rsidRPr="00E31141">
              <w:rPr>
                <w:bCs/>
                <w:szCs w:val="28"/>
              </w:rPr>
              <w:t>Арзамасского</w:t>
            </w:r>
            <w:proofErr w:type="spellEnd"/>
            <w:r w:rsidRPr="00E31141">
              <w:rPr>
                <w:bCs/>
                <w:szCs w:val="28"/>
              </w:rPr>
              <w:t xml:space="preserve"> муниципально</w:t>
            </w:r>
            <w:r>
              <w:rPr>
                <w:bCs/>
                <w:szCs w:val="28"/>
              </w:rPr>
              <w:t>го района Нижегородской области</w:t>
            </w:r>
            <w:r w:rsidR="00DB1F8F" w:rsidRPr="00DB1F8F">
              <w:rPr>
                <w:bCs/>
                <w:szCs w:val="28"/>
              </w:rPr>
              <w:t>»</w:t>
            </w:r>
          </w:p>
        </w:tc>
        <w:tc>
          <w:tcPr>
            <w:tcW w:w="1811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DE5CDB" w:rsidRDefault="00261BEB" w:rsidP="00DE5CDB">
      <w:pPr>
        <w:pStyle w:val="ac"/>
        <w:jc w:val="center"/>
      </w:pPr>
    </w:p>
    <w:p w:rsidR="006C0481" w:rsidRPr="00DE5CDB" w:rsidRDefault="006C0481" w:rsidP="00DE5CDB">
      <w:pPr>
        <w:pStyle w:val="ac"/>
        <w:jc w:val="center"/>
      </w:pPr>
    </w:p>
    <w:p w:rsidR="00400D54" w:rsidRPr="00DE5CDB" w:rsidRDefault="00400D54" w:rsidP="00DE5CDB">
      <w:pPr>
        <w:pStyle w:val="ac"/>
        <w:jc w:val="center"/>
      </w:pPr>
    </w:p>
    <w:p w:rsidR="00E31141" w:rsidRPr="00E31141" w:rsidRDefault="00E31141" w:rsidP="00E31141">
      <w:pPr>
        <w:pStyle w:val="ac"/>
        <w:spacing w:line="276" w:lineRule="auto"/>
        <w:ind w:firstLine="720"/>
        <w:rPr>
          <w:szCs w:val="24"/>
        </w:rPr>
      </w:pPr>
      <w:proofErr w:type="gramStart"/>
      <w:r w:rsidRPr="00E31141">
        <w:rPr>
          <w:szCs w:val="24"/>
        </w:rPr>
        <w:t>В соответствии с Федеральным законом от 7 декабря 2011 г</w:t>
      </w:r>
      <w:r>
        <w:rPr>
          <w:szCs w:val="24"/>
        </w:rPr>
        <w:t>.</w:t>
      </w:r>
      <w:r w:rsidRPr="00E31141">
        <w:rPr>
          <w:szCs w:val="24"/>
        </w:rPr>
        <w:t xml:space="preserve"> № 416-ФЗ «О водоснабжении и водоотведении», постановлением Правительства Российской Федерации от 13 мая 2013 г</w:t>
      </w:r>
      <w:r>
        <w:rPr>
          <w:szCs w:val="24"/>
        </w:rPr>
        <w:t>.</w:t>
      </w:r>
      <w:r w:rsidRPr="00E31141">
        <w:rPr>
          <w:szCs w:val="24"/>
        </w:rPr>
        <w:t xml:space="preserve">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 ОБЩЕСТВОМ С ОГРАНИЧЕННОЙ ОТВЕТСТВЕННОСТЬЮ «АРЗАМАССК</w:t>
      </w:r>
      <w:r>
        <w:rPr>
          <w:szCs w:val="24"/>
        </w:rPr>
        <w:t xml:space="preserve">ИЙ ВОДОКАНАЛ» (ИНН </w:t>
      </w:r>
      <w:r w:rsidRPr="00B12DA0">
        <w:rPr>
          <w:szCs w:val="24"/>
        </w:rPr>
        <w:t>5243027892), г. Арзамас Нижегородской области</w:t>
      </w:r>
      <w:r w:rsidRPr="00B12DA0">
        <w:rPr>
          <w:bCs/>
          <w:szCs w:val="24"/>
        </w:rPr>
        <w:t xml:space="preserve">, </w:t>
      </w:r>
      <w:r w:rsidRPr="00B12DA0">
        <w:rPr>
          <w:szCs w:val="24"/>
        </w:rPr>
        <w:t xml:space="preserve">экспертного заключения </w:t>
      </w:r>
      <w:r w:rsidRPr="009E7212">
        <w:rPr>
          <w:szCs w:val="24"/>
        </w:rPr>
        <w:t>рег. </w:t>
      </w:r>
      <w:r w:rsidR="00F4706B" w:rsidRPr="00F4706B">
        <w:rPr>
          <w:szCs w:val="24"/>
        </w:rPr>
        <w:t>№ в-68</w:t>
      </w:r>
      <w:r w:rsidR="00F4706B">
        <w:rPr>
          <w:szCs w:val="24"/>
        </w:rPr>
        <w:t>8</w:t>
      </w:r>
      <w:r w:rsidR="00F4706B" w:rsidRPr="00F4706B">
        <w:rPr>
          <w:szCs w:val="24"/>
        </w:rPr>
        <w:t xml:space="preserve"> от 17</w:t>
      </w:r>
      <w:proofErr w:type="gramEnd"/>
      <w:r w:rsidR="00F4706B" w:rsidRPr="00F4706B">
        <w:rPr>
          <w:szCs w:val="24"/>
        </w:rPr>
        <w:t xml:space="preserve"> ноября 2020 г.:</w:t>
      </w:r>
    </w:p>
    <w:p w:rsidR="00E31141" w:rsidRPr="00E31141" w:rsidRDefault="00E31141" w:rsidP="006C0409">
      <w:pPr>
        <w:pStyle w:val="ac"/>
        <w:spacing w:line="276" w:lineRule="auto"/>
        <w:ind w:firstLine="720"/>
        <w:rPr>
          <w:noProof/>
          <w:szCs w:val="24"/>
        </w:rPr>
      </w:pPr>
      <w:r w:rsidRPr="00E31141">
        <w:rPr>
          <w:b/>
          <w:szCs w:val="24"/>
        </w:rPr>
        <w:t xml:space="preserve">1. </w:t>
      </w:r>
      <w:r w:rsidRPr="00E31141">
        <w:rPr>
          <w:bCs/>
          <w:szCs w:val="24"/>
        </w:rPr>
        <w:t>Внести в решение региональной службы по</w:t>
      </w:r>
      <w:r>
        <w:rPr>
          <w:bCs/>
          <w:szCs w:val="24"/>
        </w:rPr>
        <w:t xml:space="preserve"> тарифам Нижегородской области </w:t>
      </w:r>
      <w:r w:rsidRPr="00E31141">
        <w:rPr>
          <w:bCs/>
          <w:szCs w:val="24"/>
        </w:rPr>
        <w:t>от 12 декабря 2017 г</w:t>
      </w:r>
      <w:r>
        <w:rPr>
          <w:bCs/>
          <w:szCs w:val="24"/>
        </w:rPr>
        <w:t>.</w:t>
      </w:r>
      <w:r w:rsidRPr="00E31141">
        <w:rPr>
          <w:bCs/>
          <w:szCs w:val="24"/>
        </w:rPr>
        <w:t xml:space="preserve"> № 64/33 «</w:t>
      </w:r>
      <w:r w:rsidRPr="00E31141">
        <w:rPr>
          <w:szCs w:val="24"/>
        </w:rPr>
        <w:t xml:space="preserve">Об установлении ОБЩЕСТВУ С ОГРАНИЧЕННОЙ ОТВЕТСТВЕННОСТЬЮ «АРЗАМАССКИЙ ВОДОКАНАЛ»,  г. Арзамас Нижегородской области, тарифов </w:t>
      </w:r>
      <w:r w:rsidRPr="00E31141">
        <w:rPr>
          <w:noProof/>
          <w:szCs w:val="24"/>
        </w:rPr>
        <w:t>в сфере холодного водоснабжения и водоотведения для потребителей</w:t>
      </w:r>
      <w:r>
        <w:rPr>
          <w:noProof/>
          <w:szCs w:val="24"/>
        </w:rPr>
        <w:t xml:space="preserve"> </w:t>
      </w:r>
      <w:r w:rsidRPr="00E31141">
        <w:rPr>
          <w:noProof/>
          <w:szCs w:val="24"/>
        </w:rPr>
        <w:t>г. Арзамас и Арзамасского муниципального района Нижегородской области» следующие изменения:</w:t>
      </w:r>
    </w:p>
    <w:p w:rsidR="00E31141" w:rsidRPr="00E31141" w:rsidRDefault="00E31141" w:rsidP="00E31141">
      <w:pPr>
        <w:pStyle w:val="ac"/>
        <w:spacing w:line="276" w:lineRule="auto"/>
        <w:rPr>
          <w:szCs w:val="24"/>
        </w:rPr>
      </w:pPr>
      <w:r w:rsidRPr="00E31141">
        <w:rPr>
          <w:b/>
          <w:i/>
          <w:szCs w:val="24"/>
        </w:rPr>
        <w:t>1.1.</w:t>
      </w:r>
      <w:r w:rsidRPr="00E31141">
        <w:rPr>
          <w:szCs w:val="24"/>
        </w:rPr>
        <w:t xml:space="preserve"> Таблицу пункта 2 решения изложить в следующей редакции:</w:t>
      </w:r>
    </w:p>
    <w:p w:rsidR="00E31141" w:rsidRPr="00E31141" w:rsidRDefault="00E31141" w:rsidP="00E31141">
      <w:pPr>
        <w:pStyle w:val="ac"/>
        <w:spacing w:line="276" w:lineRule="auto"/>
        <w:rPr>
          <w:szCs w:val="24"/>
        </w:rPr>
      </w:pPr>
      <w:r w:rsidRPr="00E31141">
        <w:rPr>
          <w:szCs w:val="24"/>
        </w:rPr>
        <w:t>«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1588"/>
        <w:gridCol w:w="746"/>
        <w:gridCol w:w="803"/>
        <w:gridCol w:w="746"/>
        <w:gridCol w:w="802"/>
        <w:gridCol w:w="747"/>
        <w:gridCol w:w="804"/>
        <w:gridCol w:w="747"/>
        <w:gridCol w:w="804"/>
        <w:gridCol w:w="747"/>
        <w:gridCol w:w="796"/>
      </w:tblGrid>
      <w:tr w:rsidR="00E31141" w:rsidTr="007D44F8">
        <w:trPr>
          <w:trHeight w:val="281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1" w:rsidRDefault="00E31141" w:rsidP="00FD081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1" w:rsidRDefault="00E31141" w:rsidP="00FD081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Тарифы в сфере холодного </w:t>
            </w:r>
            <w:r>
              <w:rPr>
                <w:b/>
                <w:sz w:val="16"/>
                <w:szCs w:val="16"/>
                <w:lang w:eastAsia="en-US"/>
              </w:rPr>
              <w:lastRenderedPageBreak/>
              <w:t>водоснабжения и водоотведения</w:t>
            </w:r>
          </w:p>
        </w:tc>
        <w:tc>
          <w:tcPr>
            <w:tcW w:w="395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1" w:rsidRDefault="00E31141" w:rsidP="00FD081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lastRenderedPageBreak/>
              <w:t>Периоды регулирования</w:t>
            </w:r>
          </w:p>
        </w:tc>
      </w:tr>
      <w:tr w:rsidR="00E31141" w:rsidTr="007D44F8">
        <w:trPr>
          <w:cantSplit/>
          <w:trHeight w:val="138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1" w:rsidRDefault="00E31141" w:rsidP="00FD0816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1" w:rsidRDefault="00E31141" w:rsidP="00FD0816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1" w:rsidRDefault="00E31141" w:rsidP="00FD081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2018 год</w:t>
            </w:r>
          </w:p>
        </w:tc>
        <w:tc>
          <w:tcPr>
            <w:tcW w:w="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1" w:rsidRDefault="00E31141" w:rsidP="00FD081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7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1" w:rsidRDefault="00E31141" w:rsidP="00FD081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7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1" w:rsidRDefault="00E31141" w:rsidP="00FD081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1" w:rsidRDefault="00E31141" w:rsidP="00FD081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</w:tr>
      <w:tr w:rsidR="00E31141" w:rsidTr="00741C52">
        <w:trPr>
          <w:cantSplit/>
          <w:trHeight w:val="357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1" w:rsidRDefault="00E31141" w:rsidP="00FD0816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1" w:rsidRDefault="00E31141" w:rsidP="00FD0816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1" w:rsidRDefault="00E31141" w:rsidP="00FD081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1" w:rsidRDefault="00E31141" w:rsidP="00FD081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1" w:rsidRDefault="00E31141" w:rsidP="00FD081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1" w:rsidRDefault="00E31141" w:rsidP="00FD081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1" w:rsidRDefault="00E31141" w:rsidP="00FD081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1" w:rsidRDefault="00E31141" w:rsidP="00FD081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1" w:rsidRDefault="00E31141" w:rsidP="00FD081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1" w:rsidRDefault="00E31141" w:rsidP="00FD081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1" w:rsidRDefault="00E31141" w:rsidP="00FD081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1" w:rsidRDefault="00E31141" w:rsidP="00FD081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</w:tr>
      <w:tr w:rsidR="007D44F8" w:rsidTr="007D44F8">
        <w:trPr>
          <w:trHeight w:val="133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Default="007D44F8" w:rsidP="00FD081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lastRenderedPageBreak/>
              <w:t>1.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Default="007D44F8" w:rsidP="00FD0816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Питьевая вода,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4F8" w:rsidRPr="006C0409" w:rsidRDefault="007D44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C0409">
              <w:rPr>
                <w:rFonts w:ascii="Times New Roman" w:hAnsi="Times New Roman" w:cs="Times New Roman"/>
              </w:rPr>
              <w:t>20,67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21,47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21,47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22,32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22,32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23,21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23,21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24,13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24,13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25,09</w:t>
            </w:r>
          </w:p>
        </w:tc>
      </w:tr>
      <w:tr w:rsidR="007D44F8" w:rsidTr="007D44F8">
        <w:trPr>
          <w:trHeight w:val="133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Default="007D44F8" w:rsidP="00FD081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44F8" w:rsidRDefault="007D44F8" w:rsidP="00FD0816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Питьевая вода,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4F8" w:rsidRPr="006C0409" w:rsidRDefault="007D44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C0409">
              <w:rPr>
                <w:rFonts w:ascii="Times New Roman" w:hAnsi="Times New Roman" w:cs="Times New Roman"/>
              </w:rPr>
              <w:t>24,39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25,33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25,76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26,78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26,78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27,85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27,85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28,96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28,96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30,11</w:t>
            </w:r>
          </w:p>
        </w:tc>
      </w:tr>
      <w:tr w:rsidR="007D44F8" w:rsidTr="007D44F8">
        <w:trPr>
          <w:trHeight w:val="132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Default="007D44F8" w:rsidP="00FD0816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Default="007D44F8" w:rsidP="00FD0816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6C0409" w:rsidRDefault="007D44F8" w:rsidP="00B8464D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6C0409" w:rsidRDefault="007D44F8" w:rsidP="00B8464D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6C0409" w:rsidRDefault="007D44F8" w:rsidP="00B8464D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6C0409" w:rsidRDefault="007D44F8" w:rsidP="00B8464D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F8" w:rsidRPr="006C0409" w:rsidRDefault="007D44F8" w:rsidP="00B8464D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F8" w:rsidRPr="006C0409" w:rsidRDefault="007D44F8" w:rsidP="00B8464D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F8" w:rsidRPr="006C0409" w:rsidRDefault="007D44F8" w:rsidP="00B8464D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F8" w:rsidRPr="006C0409" w:rsidRDefault="007D44F8" w:rsidP="00B8464D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F8" w:rsidRPr="006C0409" w:rsidRDefault="007D44F8" w:rsidP="00B8464D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F8" w:rsidRPr="006C0409" w:rsidRDefault="007D44F8" w:rsidP="00B8464D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</w:tr>
      <w:tr w:rsidR="007D44F8" w:rsidTr="007D44F8">
        <w:trPr>
          <w:trHeight w:val="133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Default="007D44F8" w:rsidP="00FD081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Default="007D44F8" w:rsidP="00FD0816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4F8" w:rsidRPr="006C0409" w:rsidRDefault="007D44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C0409">
              <w:rPr>
                <w:rFonts w:ascii="Times New Roman" w:hAnsi="Times New Roman" w:cs="Times New Roman"/>
              </w:rPr>
              <w:t>16,79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17,44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17,44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18,13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18,13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18,85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18,85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19,60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19,60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20,39</w:t>
            </w:r>
          </w:p>
        </w:tc>
      </w:tr>
      <w:tr w:rsidR="007D44F8" w:rsidTr="007D44F8">
        <w:trPr>
          <w:trHeight w:val="133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Default="007D44F8" w:rsidP="00FD081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44F8" w:rsidRDefault="007D44F8" w:rsidP="00FD0816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4F8" w:rsidRPr="006C0409" w:rsidRDefault="007D44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C0409">
              <w:rPr>
                <w:rFonts w:ascii="Times New Roman" w:hAnsi="Times New Roman" w:cs="Times New Roman"/>
              </w:rPr>
              <w:t>19,81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20,58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20,93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21,76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21,76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22,62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22,62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23,52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23,52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24,46</w:t>
            </w:r>
          </w:p>
        </w:tc>
      </w:tr>
      <w:tr w:rsidR="007D44F8" w:rsidTr="007D44F8">
        <w:trPr>
          <w:trHeight w:val="132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Default="007D44F8" w:rsidP="00FD0816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Default="007D44F8" w:rsidP="00FD0816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6C0409" w:rsidRDefault="007D44F8" w:rsidP="00B8464D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6C0409" w:rsidRDefault="007D44F8" w:rsidP="00B8464D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6C0409" w:rsidRDefault="007D44F8" w:rsidP="00B8464D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6C0409" w:rsidRDefault="007D44F8" w:rsidP="00B8464D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F8" w:rsidRPr="006C0409" w:rsidRDefault="007D44F8" w:rsidP="00B8464D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F8" w:rsidRPr="006C0409" w:rsidRDefault="007D44F8" w:rsidP="00B8464D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F8" w:rsidRPr="006C0409" w:rsidRDefault="007D44F8" w:rsidP="00B8464D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F8" w:rsidRPr="006C0409" w:rsidRDefault="007D44F8" w:rsidP="00B8464D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F8" w:rsidRPr="006C0409" w:rsidRDefault="007D44F8" w:rsidP="00B8464D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F8" w:rsidRPr="006C0409" w:rsidRDefault="007D44F8" w:rsidP="00B8464D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</w:tr>
      <w:tr w:rsidR="007D44F8" w:rsidTr="007D44F8">
        <w:trPr>
          <w:trHeight w:val="133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Default="007D44F8" w:rsidP="00FD081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5.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Default="007D44F8" w:rsidP="00FD0816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 (очистка сточных вод),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4F8" w:rsidRPr="006C0409" w:rsidRDefault="007D44F8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10,70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4F8" w:rsidRPr="006C0409" w:rsidRDefault="007D44F8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11,11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4F8" w:rsidRPr="006C0409" w:rsidRDefault="007D44F8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11,11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11,55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11,55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12,01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12,01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12,48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12,48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4F8" w:rsidRPr="006C0409" w:rsidRDefault="007D44F8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 w:rsidRPr="006C0409">
              <w:rPr>
                <w:sz w:val="20"/>
                <w:szCs w:val="20"/>
              </w:rPr>
              <w:t>12,98</w:t>
            </w:r>
          </w:p>
        </w:tc>
      </w:tr>
      <w:tr w:rsidR="00B8464D" w:rsidTr="007D44F8">
        <w:trPr>
          <w:trHeight w:val="133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64D" w:rsidRDefault="00B8464D" w:rsidP="00FD081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6.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464D" w:rsidRDefault="00B8464D" w:rsidP="00FD0816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 (очистка сточных вод),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64D" w:rsidRPr="006C0409" w:rsidRDefault="00B8464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eastAsia="en-US"/>
              </w:rPr>
            </w:pPr>
            <w:r w:rsidRPr="006C0409">
              <w:rPr>
                <w:sz w:val="20"/>
                <w:lang w:eastAsia="en-US"/>
              </w:rPr>
              <w:t>-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64D" w:rsidRPr="006C0409" w:rsidRDefault="00B8464D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  <w:r w:rsidRPr="006C0409">
              <w:rPr>
                <w:rFonts w:asciiTheme="minorHAnsi" w:eastAsiaTheme="minorHAnsi" w:hAnsiTheme="minorHAnsi" w:cstheme="minorBidi"/>
                <w:sz w:val="20"/>
                <w:lang w:eastAsia="en-US"/>
              </w:rPr>
              <w:t>-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64D" w:rsidRPr="006C0409" w:rsidRDefault="00B8464D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  <w:r w:rsidRPr="006C0409">
              <w:rPr>
                <w:rFonts w:asciiTheme="minorHAnsi" w:eastAsiaTheme="minorHAnsi" w:hAnsiTheme="minorHAnsi" w:cstheme="minorBidi"/>
                <w:sz w:val="20"/>
                <w:lang w:eastAsia="en-US"/>
              </w:rPr>
              <w:t>-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64D" w:rsidRPr="006C0409" w:rsidRDefault="00B8464D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  <w:r w:rsidRPr="006C0409">
              <w:rPr>
                <w:rFonts w:asciiTheme="minorHAnsi" w:eastAsiaTheme="minorHAnsi" w:hAnsiTheme="minorHAnsi" w:cstheme="minorBidi"/>
                <w:sz w:val="20"/>
                <w:lang w:eastAsia="en-US"/>
              </w:rPr>
              <w:t>-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64D" w:rsidRPr="006C0409" w:rsidRDefault="00B8464D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  <w:r w:rsidRPr="006C0409">
              <w:rPr>
                <w:rFonts w:asciiTheme="minorHAnsi" w:eastAsiaTheme="minorHAnsi" w:hAnsiTheme="minorHAnsi" w:cstheme="minorBidi"/>
                <w:sz w:val="20"/>
                <w:lang w:eastAsia="en-US"/>
              </w:rPr>
              <w:t>-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64D" w:rsidRPr="006C0409" w:rsidRDefault="00B8464D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  <w:r w:rsidRPr="006C0409">
              <w:rPr>
                <w:rFonts w:asciiTheme="minorHAnsi" w:eastAsiaTheme="minorHAnsi" w:hAnsiTheme="minorHAnsi" w:cstheme="minorBidi"/>
                <w:sz w:val="20"/>
                <w:lang w:eastAsia="en-US"/>
              </w:rPr>
              <w:t>-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64D" w:rsidRPr="006C0409" w:rsidRDefault="00B8464D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  <w:r w:rsidRPr="006C0409">
              <w:rPr>
                <w:rFonts w:asciiTheme="minorHAnsi" w:eastAsiaTheme="minorHAnsi" w:hAnsiTheme="minorHAnsi" w:cstheme="minorBidi"/>
                <w:sz w:val="20"/>
                <w:lang w:eastAsia="en-US"/>
              </w:rPr>
              <w:t>-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64D" w:rsidRPr="006C0409" w:rsidRDefault="00B8464D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  <w:r w:rsidRPr="006C0409">
              <w:rPr>
                <w:rFonts w:asciiTheme="minorHAnsi" w:eastAsiaTheme="minorHAnsi" w:hAnsiTheme="minorHAnsi" w:cstheme="minorBidi"/>
                <w:sz w:val="20"/>
                <w:lang w:eastAsia="en-US"/>
              </w:rPr>
              <w:t>-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64D" w:rsidRPr="006C0409" w:rsidRDefault="00B8464D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  <w:r w:rsidRPr="006C0409">
              <w:rPr>
                <w:rFonts w:asciiTheme="minorHAnsi" w:eastAsiaTheme="minorHAnsi" w:hAnsiTheme="minorHAnsi" w:cstheme="minorBidi"/>
                <w:sz w:val="20"/>
                <w:lang w:eastAsia="en-US"/>
              </w:rPr>
              <w:t>-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64D" w:rsidRPr="006C0409" w:rsidRDefault="00B8464D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  <w:r w:rsidRPr="006C0409">
              <w:rPr>
                <w:rFonts w:asciiTheme="minorHAnsi" w:eastAsiaTheme="minorHAnsi" w:hAnsiTheme="minorHAnsi" w:cstheme="minorBidi"/>
                <w:sz w:val="20"/>
                <w:lang w:eastAsia="en-US"/>
              </w:rPr>
              <w:t>-</w:t>
            </w:r>
          </w:p>
        </w:tc>
      </w:tr>
      <w:tr w:rsidR="00E31141" w:rsidTr="007D44F8">
        <w:trPr>
          <w:trHeight w:val="132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1" w:rsidRDefault="00E31141" w:rsidP="00FD0816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1" w:rsidRDefault="00E31141" w:rsidP="00FD0816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1" w:rsidRDefault="00E31141" w:rsidP="00FD0816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1" w:rsidRDefault="00E31141" w:rsidP="00FD0816">
            <w:pPr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1" w:rsidRDefault="00E31141" w:rsidP="00FD0816">
            <w:pPr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1" w:rsidRDefault="00E31141" w:rsidP="00FD0816">
            <w:pPr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1" w:rsidRDefault="00E31141" w:rsidP="00FD0816">
            <w:pPr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1" w:rsidRDefault="00E31141" w:rsidP="00FD0816">
            <w:pPr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1" w:rsidRDefault="00E31141" w:rsidP="00FD0816">
            <w:pPr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1" w:rsidRDefault="00E31141" w:rsidP="00FD0816">
            <w:pPr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1" w:rsidRDefault="00E31141" w:rsidP="00FD0816">
            <w:pPr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1" w:rsidRDefault="00E31141" w:rsidP="00FD0816">
            <w:pPr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</w:p>
        </w:tc>
      </w:tr>
    </w:tbl>
    <w:p w:rsidR="00E31141" w:rsidRPr="00E31141" w:rsidRDefault="00E31141" w:rsidP="00E31141">
      <w:pPr>
        <w:pStyle w:val="ac"/>
        <w:spacing w:line="276" w:lineRule="auto"/>
        <w:jc w:val="right"/>
        <w:rPr>
          <w:szCs w:val="24"/>
        </w:rPr>
      </w:pPr>
      <w:r w:rsidRPr="00E31141">
        <w:rPr>
          <w:szCs w:val="24"/>
        </w:rPr>
        <w:t>».</w:t>
      </w:r>
    </w:p>
    <w:p w:rsidR="00E31141" w:rsidRPr="00E31141" w:rsidRDefault="00E31141" w:rsidP="00E31141">
      <w:pPr>
        <w:spacing w:line="276" w:lineRule="auto"/>
        <w:jc w:val="both"/>
        <w:rPr>
          <w:szCs w:val="24"/>
        </w:rPr>
      </w:pPr>
      <w:r w:rsidRPr="00E31141">
        <w:rPr>
          <w:b/>
          <w:i/>
          <w:szCs w:val="24"/>
        </w:rPr>
        <w:t>1.2.</w:t>
      </w:r>
      <w:r w:rsidRPr="00E31141">
        <w:rPr>
          <w:szCs w:val="24"/>
        </w:rPr>
        <w:t xml:space="preserve"> Приложения 1 - 3 к решению изложить в новой редакции согласно Приложениям 1 - 3 к настоящему решению.</w:t>
      </w:r>
    </w:p>
    <w:p w:rsidR="000A5B7C" w:rsidRPr="00E31141" w:rsidRDefault="00E31141" w:rsidP="00E31141">
      <w:pPr>
        <w:autoSpaceDE w:val="0"/>
        <w:autoSpaceDN w:val="0"/>
        <w:adjustRightInd w:val="0"/>
        <w:spacing w:line="276" w:lineRule="auto"/>
        <w:jc w:val="both"/>
        <w:rPr>
          <w:sz w:val="32"/>
          <w:szCs w:val="24"/>
        </w:rPr>
      </w:pPr>
      <w:r w:rsidRPr="00E31141">
        <w:rPr>
          <w:b/>
          <w:szCs w:val="24"/>
        </w:rPr>
        <w:t xml:space="preserve">2. </w:t>
      </w:r>
      <w:r w:rsidRPr="00E31141">
        <w:rPr>
          <w:szCs w:val="24"/>
        </w:rPr>
        <w:t>Настоящее решение</w:t>
      </w:r>
      <w:r w:rsidR="00006CAF">
        <w:rPr>
          <w:szCs w:val="24"/>
        </w:rPr>
        <w:t xml:space="preserve"> вступает в силу с 1 января 2021</w:t>
      </w:r>
      <w:r w:rsidRPr="00E31141">
        <w:rPr>
          <w:szCs w:val="24"/>
        </w:rPr>
        <w:t xml:space="preserve"> г.</w:t>
      </w:r>
    </w:p>
    <w:p w:rsidR="006D5477" w:rsidRDefault="006D5477" w:rsidP="00DE5CDB">
      <w:pPr>
        <w:autoSpaceDE w:val="0"/>
        <w:autoSpaceDN w:val="0"/>
        <w:adjustRightInd w:val="0"/>
        <w:jc w:val="both"/>
        <w:rPr>
          <w:szCs w:val="24"/>
        </w:rPr>
      </w:pPr>
    </w:p>
    <w:p w:rsidR="00FD0816" w:rsidRDefault="00FD0816" w:rsidP="00DE5CDB">
      <w:pPr>
        <w:autoSpaceDE w:val="0"/>
        <w:autoSpaceDN w:val="0"/>
        <w:adjustRightInd w:val="0"/>
        <w:jc w:val="both"/>
        <w:rPr>
          <w:szCs w:val="24"/>
        </w:rPr>
      </w:pPr>
    </w:p>
    <w:p w:rsidR="00FD0816" w:rsidRPr="006D5477" w:rsidRDefault="00FD0816" w:rsidP="00DE5CDB">
      <w:pPr>
        <w:autoSpaceDE w:val="0"/>
        <w:autoSpaceDN w:val="0"/>
        <w:adjustRightInd w:val="0"/>
        <w:jc w:val="both"/>
        <w:rPr>
          <w:szCs w:val="24"/>
        </w:rPr>
      </w:pPr>
    </w:p>
    <w:p w:rsidR="001C0F6A" w:rsidRPr="001C0F6A" w:rsidRDefault="00E16338" w:rsidP="001C0F6A">
      <w:pPr>
        <w:spacing w:line="276" w:lineRule="auto"/>
        <w:rPr>
          <w:szCs w:val="28"/>
        </w:rPr>
      </w:pPr>
      <w:r>
        <w:rPr>
          <w:szCs w:val="28"/>
        </w:rPr>
        <w:t>Руководитель</w:t>
      </w:r>
      <w:r w:rsidR="001C0F6A" w:rsidRPr="001C0F6A">
        <w:rPr>
          <w:szCs w:val="28"/>
        </w:rPr>
        <w:t xml:space="preserve"> службы</w:t>
      </w:r>
      <w:r w:rsidR="001C0F6A" w:rsidRPr="001C0F6A">
        <w:rPr>
          <w:szCs w:val="28"/>
        </w:rPr>
        <w:tab/>
      </w:r>
      <w:r w:rsidR="001C0F6A" w:rsidRPr="001C0F6A">
        <w:rPr>
          <w:szCs w:val="28"/>
        </w:rPr>
        <w:tab/>
      </w:r>
      <w:r w:rsidR="001C0F6A" w:rsidRPr="001C0F6A">
        <w:rPr>
          <w:szCs w:val="28"/>
        </w:rPr>
        <w:tab/>
      </w:r>
      <w:r w:rsidR="001C0F6A" w:rsidRPr="001C0F6A">
        <w:rPr>
          <w:szCs w:val="28"/>
        </w:rPr>
        <w:tab/>
        <w:t xml:space="preserve">                              </w:t>
      </w:r>
      <w:r>
        <w:rPr>
          <w:szCs w:val="28"/>
        </w:rPr>
        <w:t xml:space="preserve">            </w:t>
      </w:r>
      <w:r w:rsidR="001C0F6A" w:rsidRPr="001C0F6A">
        <w:rPr>
          <w:szCs w:val="28"/>
        </w:rPr>
        <w:t xml:space="preserve"> </w:t>
      </w:r>
      <w:proofErr w:type="spellStart"/>
      <w:r>
        <w:rPr>
          <w:szCs w:val="28"/>
        </w:rPr>
        <w:t>Ю.Л.Алешина</w:t>
      </w:r>
      <w:proofErr w:type="spellEnd"/>
    </w:p>
    <w:p w:rsidR="00971777" w:rsidRDefault="00971777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89772A" w:rsidRDefault="0089772A" w:rsidP="006B717F">
      <w:pPr>
        <w:spacing w:line="276" w:lineRule="auto"/>
        <w:rPr>
          <w:szCs w:val="28"/>
        </w:rPr>
      </w:pPr>
    </w:p>
    <w:p w:rsidR="0089772A" w:rsidRDefault="0089772A" w:rsidP="006B717F">
      <w:pPr>
        <w:spacing w:line="276" w:lineRule="auto"/>
        <w:rPr>
          <w:szCs w:val="28"/>
        </w:rPr>
      </w:pPr>
    </w:p>
    <w:p w:rsidR="0089772A" w:rsidRDefault="0089772A" w:rsidP="006B717F">
      <w:pPr>
        <w:spacing w:line="276" w:lineRule="auto"/>
        <w:rPr>
          <w:szCs w:val="28"/>
        </w:rPr>
      </w:pPr>
    </w:p>
    <w:p w:rsidR="0089772A" w:rsidRDefault="0089772A" w:rsidP="006B717F">
      <w:pPr>
        <w:spacing w:line="276" w:lineRule="auto"/>
        <w:rPr>
          <w:szCs w:val="28"/>
        </w:rPr>
      </w:pPr>
    </w:p>
    <w:p w:rsidR="00E31141" w:rsidRDefault="00E31141" w:rsidP="006B717F">
      <w:pPr>
        <w:spacing w:line="276" w:lineRule="auto"/>
        <w:rPr>
          <w:szCs w:val="28"/>
        </w:rPr>
      </w:pPr>
    </w:p>
    <w:p w:rsidR="00FD0816" w:rsidRDefault="00FD0816" w:rsidP="006B717F">
      <w:pPr>
        <w:spacing w:line="276" w:lineRule="auto"/>
        <w:rPr>
          <w:szCs w:val="28"/>
        </w:rPr>
      </w:pPr>
    </w:p>
    <w:p w:rsidR="00E31141" w:rsidRDefault="00E31141" w:rsidP="006B717F">
      <w:pPr>
        <w:spacing w:line="276" w:lineRule="auto"/>
        <w:rPr>
          <w:szCs w:val="28"/>
        </w:rPr>
      </w:pPr>
    </w:p>
    <w:p w:rsidR="00E31141" w:rsidRDefault="00E31141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222"/>
        <w:gridCol w:w="222"/>
        <w:gridCol w:w="10367"/>
      </w:tblGrid>
      <w:tr w:rsidR="005C06DC" w:rsidTr="006627AF">
        <w:tc>
          <w:tcPr>
            <w:tcW w:w="528" w:type="dxa"/>
          </w:tcPr>
          <w:p w:rsidR="005C06DC" w:rsidRDefault="005C06DC" w:rsidP="006627AF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6627AF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tbl>
            <w:tblPr>
              <w:tblpPr w:leftFromText="180" w:rightFromText="180" w:vertAnchor="text" w:tblpY="1"/>
              <w:tblOverlap w:val="never"/>
              <w:tblW w:w="10151" w:type="dxa"/>
              <w:tblLook w:val="04A0" w:firstRow="1" w:lastRow="0" w:firstColumn="1" w:lastColumn="0" w:noHBand="0" w:noVBand="1"/>
            </w:tblPr>
            <w:tblGrid>
              <w:gridCol w:w="528"/>
              <w:gridCol w:w="456"/>
              <w:gridCol w:w="9167"/>
            </w:tblGrid>
            <w:tr w:rsidR="00542560" w:rsidTr="007034FF">
              <w:trPr>
                <w:trHeight w:val="1418"/>
              </w:trPr>
              <w:tc>
                <w:tcPr>
                  <w:tcW w:w="528" w:type="dxa"/>
                </w:tcPr>
                <w:p w:rsidR="00542560" w:rsidRDefault="00542560" w:rsidP="00542560">
                  <w:pPr>
                    <w:tabs>
                      <w:tab w:val="left" w:pos="1897"/>
                    </w:tabs>
                  </w:pPr>
                </w:p>
              </w:tc>
              <w:tc>
                <w:tcPr>
                  <w:tcW w:w="456" w:type="dxa"/>
                </w:tcPr>
                <w:p w:rsidR="00542560" w:rsidRDefault="00542560" w:rsidP="00542560">
                  <w:pPr>
                    <w:tabs>
                      <w:tab w:val="left" w:pos="1897"/>
                    </w:tabs>
                  </w:pPr>
                </w:p>
              </w:tc>
              <w:tc>
                <w:tcPr>
                  <w:tcW w:w="9167" w:type="dxa"/>
                </w:tcPr>
                <w:p w:rsidR="00542560" w:rsidRDefault="00542560" w:rsidP="00542560">
                  <w:pPr>
                    <w:spacing w:line="276" w:lineRule="auto"/>
                    <w:ind w:left="3552"/>
                    <w:jc w:val="center"/>
                  </w:pPr>
                  <w:r>
                    <w:t>ПРИЛОЖЕНИЕ 1</w:t>
                  </w:r>
                </w:p>
                <w:p w:rsidR="00542560" w:rsidRDefault="00542560" w:rsidP="00542560">
                  <w:pPr>
                    <w:ind w:left="3552"/>
                    <w:jc w:val="center"/>
                  </w:pPr>
                  <w:r>
                    <w:t xml:space="preserve">к решению региональной службы </w:t>
                  </w:r>
                  <w:r>
                    <w:br/>
                    <w:t xml:space="preserve">по тарифам Нижегородской области </w:t>
                  </w:r>
                </w:p>
                <w:p w:rsidR="00542560" w:rsidRPr="00542560" w:rsidRDefault="006C0409" w:rsidP="00542560">
                  <w:pPr>
                    <w:ind w:left="3552"/>
                    <w:jc w:val="center"/>
                  </w:pPr>
                  <w:r>
                    <w:t xml:space="preserve">от 24 ноября </w:t>
                  </w:r>
                  <w:r w:rsidR="00542560">
                    <w:t>2020</w:t>
                  </w:r>
                  <w:r w:rsidR="00542560" w:rsidRPr="00FD0816">
                    <w:t xml:space="preserve"> г.</w:t>
                  </w:r>
                  <w:r w:rsidR="00542560" w:rsidRPr="00D74902">
                    <w:t xml:space="preserve"> № </w:t>
                  </w:r>
                  <w:r w:rsidR="00312426">
                    <w:t>46/25</w:t>
                  </w:r>
                </w:p>
              </w:tc>
            </w:tr>
          </w:tbl>
          <w:p w:rsidR="00542560" w:rsidRDefault="00542560" w:rsidP="00542560">
            <w:pPr>
              <w:tabs>
                <w:tab w:val="left" w:pos="1897"/>
              </w:tabs>
              <w:spacing w:line="276" w:lineRule="auto"/>
              <w:rPr>
                <w:sz w:val="18"/>
                <w:szCs w:val="28"/>
              </w:rPr>
            </w:pPr>
          </w:p>
          <w:p w:rsidR="00542560" w:rsidRDefault="00542560" w:rsidP="00542560">
            <w:pPr>
              <w:spacing w:line="276" w:lineRule="auto"/>
              <w:ind w:left="4395" w:hanging="843"/>
              <w:jc w:val="center"/>
            </w:pPr>
            <w:r>
              <w:t xml:space="preserve">              «ПРИЛОЖЕНИЕ 1</w:t>
            </w:r>
          </w:p>
          <w:p w:rsidR="00542560" w:rsidRDefault="00542560" w:rsidP="00542560">
            <w:pPr>
              <w:ind w:left="4395" w:hanging="843"/>
              <w:jc w:val="center"/>
            </w:pPr>
            <w:r>
              <w:t xml:space="preserve">          к решению региональной службы</w:t>
            </w:r>
          </w:p>
          <w:p w:rsidR="00542560" w:rsidRDefault="00542560" w:rsidP="00542560">
            <w:pPr>
              <w:ind w:left="4395" w:hanging="843"/>
              <w:jc w:val="center"/>
            </w:pPr>
            <w:r>
              <w:t xml:space="preserve">            по тарифам Нижегородской области</w:t>
            </w:r>
          </w:p>
          <w:p w:rsidR="00542560" w:rsidRPr="007076EA" w:rsidRDefault="00542560" w:rsidP="00542560">
            <w:pPr>
              <w:widowControl w:val="0"/>
              <w:autoSpaceDE w:val="0"/>
              <w:autoSpaceDN w:val="0"/>
              <w:adjustRightInd w:val="0"/>
              <w:ind w:left="4395" w:hanging="843"/>
              <w:jc w:val="center"/>
              <w:rPr>
                <w:sz w:val="24"/>
                <w:szCs w:val="24"/>
              </w:rPr>
            </w:pPr>
            <w:r>
              <w:rPr>
                <w:bCs/>
              </w:rPr>
              <w:t xml:space="preserve">              </w:t>
            </w:r>
            <w:r w:rsidRPr="000A5B7C">
              <w:rPr>
                <w:bCs/>
              </w:rPr>
              <w:t xml:space="preserve">от </w:t>
            </w:r>
            <w:r w:rsidRPr="00E31141">
              <w:rPr>
                <w:bCs/>
              </w:rPr>
              <w:t>12 декабря 2017 г. № 64/33</w:t>
            </w:r>
          </w:p>
          <w:p w:rsidR="005C06DC" w:rsidRPr="00542560" w:rsidRDefault="006B0802" w:rsidP="00006CAF">
            <w:pPr>
              <w:jc w:val="center"/>
            </w:pPr>
            <w:r w:rsidRPr="00D74902">
              <w:t xml:space="preserve"> </w:t>
            </w:r>
          </w:p>
        </w:tc>
      </w:tr>
      <w:tr w:rsidR="00AB760E" w:rsidRPr="006161EA" w:rsidTr="006627AF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3"/>
            <w:hideMark/>
          </w:tcPr>
          <w:p w:rsidR="00461F65" w:rsidRPr="00461F65" w:rsidRDefault="00461F65" w:rsidP="00461F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1F65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461F65" w:rsidRDefault="00461F65" w:rsidP="00461F6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61F65">
              <w:rPr>
                <w:b/>
                <w:sz w:val="24"/>
                <w:szCs w:val="24"/>
              </w:rPr>
              <w:t>ПО ОКАЗАНИЮ УСЛУГ ХОЛОДНОГО ВОДОСНАБЖЕНИЯ</w:t>
            </w:r>
          </w:p>
          <w:p w:rsidR="00461F65" w:rsidRPr="007076EA" w:rsidRDefault="00461F65" w:rsidP="00FD08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eastAsia="en-US"/>
              </w:rPr>
            </w:pPr>
          </w:p>
        </w:tc>
      </w:tr>
    </w:tbl>
    <w:p w:rsidR="00006CAF" w:rsidRPr="007D44F8" w:rsidRDefault="00B17710" w:rsidP="007D44F8">
      <w:pPr>
        <w:tabs>
          <w:tab w:val="left" w:pos="1897"/>
        </w:tabs>
        <w:jc w:val="center"/>
        <w:rPr>
          <w:sz w:val="18"/>
          <w:szCs w:val="28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</w:t>
      </w:r>
      <w:r w:rsidR="00114A0B" w:rsidRPr="00FA37F8">
        <w:rPr>
          <w:sz w:val="24"/>
          <w:szCs w:val="24"/>
          <w:lang w:eastAsia="en-US"/>
        </w:rPr>
        <w:t>01.201</w:t>
      </w:r>
      <w:r w:rsidR="00E31141">
        <w:rPr>
          <w:sz w:val="24"/>
          <w:szCs w:val="24"/>
          <w:lang w:eastAsia="en-US"/>
        </w:rPr>
        <w:t>8</w:t>
      </w:r>
      <w:r w:rsidRPr="00FA37F8">
        <w:rPr>
          <w:sz w:val="24"/>
          <w:szCs w:val="24"/>
          <w:lang w:eastAsia="en-US"/>
        </w:rPr>
        <w:t xml:space="preserve"> г. по 31.12.2</w:t>
      </w:r>
      <w:r w:rsidR="007B6D9F" w:rsidRPr="00FA37F8">
        <w:rPr>
          <w:sz w:val="24"/>
          <w:szCs w:val="24"/>
          <w:lang w:eastAsia="en-US"/>
        </w:rPr>
        <w:t>0</w:t>
      </w:r>
      <w:r w:rsidR="00E31141">
        <w:rPr>
          <w:sz w:val="24"/>
          <w:szCs w:val="24"/>
          <w:lang w:eastAsia="en-US"/>
        </w:rPr>
        <w:t>22</w:t>
      </w:r>
      <w:r w:rsidR="007B6D9F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г.</w:t>
      </w:r>
      <w:r w:rsidR="00FD0816">
        <w:rPr>
          <w:sz w:val="18"/>
          <w:szCs w:val="28"/>
        </w:rPr>
        <w:tab/>
      </w:r>
    </w:p>
    <w:tbl>
      <w:tblPr>
        <w:tblW w:w="9976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2"/>
        <w:gridCol w:w="21"/>
        <w:gridCol w:w="1042"/>
        <w:gridCol w:w="268"/>
        <w:gridCol w:w="30"/>
        <w:gridCol w:w="404"/>
        <w:gridCol w:w="43"/>
        <w:gridCol w:w="446"/>
        <w:gridCol w:w="388"/>
        <w:gridCol w:w="803"/>
        <w:gridCol w:w="65"/>
        <w:gridCol w:w="442"/>
        <w:gridCol w:w="90"/>
        <w:gridCol w:w="445"/>
        <w:gridCol w:w="448"/>
        <w:gridCol w:w="328"/>
        <w:gridCol w:w="266"/>
        <w:gridCol w:w="1045"/>
      </w:tblGrid>
      <w:tr w:rsidR="007D44F8" w:rsidRPr="007D44F8" w:rsidTr="006C0409">
        <w:trPr>
          <w:trHeight w:val="144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7D44F8" w:rsidRPr="007D44F8" w:rsidTr="006C0409">
        <w:trPr>
          <w:trHeight w:val="362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574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ОБЩЕСТВО С ОГРАНИЧЕННОЙ ОТВЕТСТВЕННОСТЬЮ «АРЗАМАССКИЙ ВОДОКАНАЛ» (ИНН 5243027892)</w:t>
            </w:r>
          </w:p>
        </w:tc>
      </w:tr>
      <w:tr w:rsidR="007D44F8" w:rsidRPr="007D44F8" w:rsidTr="006C0409">
        <w:trPr>
          <w:trHeight w:val="360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574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607220, Нижегородская область, г. Арзамас, территория Очистные сооружения, стр. 1А</w:t>
            </w:r>
          </w:p>
        </w:tc>
      </w:tr>
      <w:tr w:rsidR="007D44F8" w:rsidRPr="007D44F8" w:rsidTr="006C0409">
        <w:trPr>
          <w:trHeight w:val="534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574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7D44F8" w:rsidRPr="007D44F8" w:rsidTr="006C0409">
        <w:trPr>
          <w:trHeight w:val="360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574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603082, </w:t>
            </w:r>
            <w:r>
              <w:rPr>
                <w:rFonts w:eastAsia="Calibri"/>
                <w:sz w:val="20"/>
                <w:lang w:eastAsia="en-US"/>
              </w:rPr>
              <w:t xml:space="preserve">г. </w:t>
            </w:r>
            <w:r w:rsidRPr="007D44F8">
              <w:rPr>
                <w:rFonts w:eastAsia="Calibri"/>
                <w:sz w:val="20"/>
                <w:lang w:eastAsia="en-US"/>
              </w:rPr>
              <w:t xml:space="preserve">Нижний Новгород, Кремль, корпус 1       </w:t>
            </w:r>
          </w:p>
        </w:tc>
      </w:tr>
      <w:tr w:rsidR="007D44F8" w:rsidRPr="007D44F8" w:rsidTr="006C0409">
        <w:trPr>
          <w:trHeight w:val="144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7D44F8" w:rsidRPr="007D44F8" w:rsidTr="006C0409">
        <w:trPr>
          <w:trHeight w:val="269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96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Подано воды всего, тыс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7D44F8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7D44F8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10 184,000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10 114,000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10 055,000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10 007,000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10 007,000</w:t>
            </w:r>
          </w:p>
        </w:tc>
      </w:tr>
      <w:tr w:rsidR="007D44F8" w:rsidRPr="007D44F8" w:rsidTr="006C0409">
        <w:trPr>
          <w:trHeight w:val="296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5 470,654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5 510,891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5 478,743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5 452,589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5 452,589</w:t>
            </w:r>
          </w:p>
        </w:tc>
      </w:tr>
      <w:tr w:rsidR="007D44F8" w:rsidRPr="007D44F8" w:rsidTr="006C0409">
        <w:trPr>
          <w:trHeight w:val="296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428,677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397,597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395,277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393,390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393,390</w:t>
            </w:r>
          </w:p>
        </w:tc>
      </w:tr>
      <w:tr w:rsidR="007D44F8" w:rsidRPr="007D44F8" w:rsidTr="006C0409">
        <w:trPr>
          <w:trHeight w:val="296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4 284,669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4 205,512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4 180,980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4 161,021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4 161,021</w:t>
            </w:r>
          </w:p>
        </w:tc>
      </w:tr>
      <w:tr w:rsidR="007D44F8" w:rsidRPr="007D44F8" w:rsidTr="006C0409">
        <w:trPr>
          <w:trHeight w:val="296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96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7D44F8" w:rsidRPr="007D44F8" w:rsidTr="006C0409">
        <w:trPr>
          <w:trHeight w:val="223"/>
        </w:trPr>
        <w:tc>
          <w:tcPr>
            <w:tcW w:w="342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8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D44F8" w:rsidRPr="007D44F8" w:rsidTr="006C0409">
        <w:trPr>
          <w:trHeight w:val="255"/>
        </w:trPr>
        <w:tc>
          <w:tcPr>
            <w:tcW w:w="342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8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7D44F8" w:rsidRPr="007D44F8" w:rsidTr="006C0409">
        <w:trPr>
          <w:trHeight w:val="144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97 188,606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97 188,606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28 747,589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28 747,589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2 129,823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2 129,823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13 386,144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13 386,144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1 240,360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1 240,360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9 586,773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9 586,773</w:t>
            </w:r>
          </w:p>
        </w:tc>
      </w:tr>
      <w:tr w:rsidR="007D44F8" w:rsidRPr="007D44F8" w:rsidTr="006C0409">
        <w:trPr>
          <w:trHeight w:val="144"/>
        </w:trPr>
        <w:tc>
          <w:tcPr>
            <w:tcW w:w="521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152 279,295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152 279,295</w:t>
            </w:r>
          </w:p>
        </w:tc>
      </w:tr>
      <w:tr w:rsidR="007D44F8" w:rsidRPr="007D44F8" w:rsidTr="006C0409">
        <w:trPr>
          <w:trHeight w:val="144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с 01.01.2019 по </w:t>
            </w:r>
            <w:r w:rsidRPr="007D44F8">
              <w:rPr>
                <w:rFonts w:eastAsia="Calibri"/>
                <w:sz w:val="20"/>
                <w:lang w:eastAsia="en-US"/>
              </w:rPr>
              <w:lastRenderedPageBreak/>
              <w:t>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lastRenderedPageBreak/>
              <w:t>104 191,172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104 191,172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lastRenderedPageBreak/>
              <w:t>Административные расходы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29 393,558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29 393,558</w:t>
            </w:r>
          </w:p>
        </w:tc>
      </w:tr>
      <w:tr w:rsidR="007D44F8" w:rsidRPr="007D44F8" w:rsidTr="006C0409">
        <w:trPr>
          <w:trHeight w:val="60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2 217,302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2 217,302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17 262,000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17 262,000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1 104,246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1 104,246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9 666,407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9 666,407</w:t>
            </w:r>
          </w:p>
        </w:tc>
      </w:tr>
      <w:tr w:rsidR="007D44F8" w:rsidRPr="007D44F8" w:rsidTr="006C0409">
        <w:trPr>
          <w:trHeight w:val="144"/>
        </w:trPr>
        <w:tc>
          <w:tcPr>
            <w:tcW w:w="5210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163 834,685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ascii="Calibri" w:eastAsia="Calibri" w:hAnsi="Calibri"/>
                <w:color w:val="000000"/>
                <w:sz w:val="20"/>
                <w:lang w:eastAsia="en-US"/>
              </w:rPr>
            </w:pPr>
            <w:r w:rsidRPr="007D44F8">
              <w:rPr>
                <w:rFonts w:ascii="Calibri" w:eastAsia="Calibri" w:hAnsi="Calibri"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163 834,685</w:t>
            </w:r>
          </w:p>
        </w:tc>
      </w:tr>
      <w:tr w:rsidR="007D44F8" w:rsidRPr="007D44F8" w:rsidTr="006C0409">
        <w:trPr>
          <w:trHeight w:val="178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94 415,663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94 415,663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29 972,611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29 972,611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22 254,000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22 254,000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1 197,050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1 197,050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12 651,824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12 651,824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160 491,149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160 491,149</w:t>
            </w:r>
          </w:p>
        </w:tc>
      </w:tr>
      <w:tr w:rsidR="007D44F8" w:rsidRPr="007D44F8" w:rsidTr="006C0409">
        <w:trPr>
          <w:trHeight w:val="211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96 870,380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96 870,380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30 741,109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30 741,109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28 131,980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28 131,980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2 014,200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2 014,200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13 684,485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13 684,485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171 442,154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171 442,154</w:t>
            </w:r>
          </w:p>
        </w:tc>
      </w:tr>
      <w:tr w:rsidR="007D44F8" w:rsidRPr="007D44F8" w:rsidTr="006C0409">
        <w:trPr>
          <w:trHeight w:val="211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99 807,889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99 807,889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31 620,612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31 620,612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37 129,710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37 129,710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2 014,200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2 014,200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13 666,894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13 666,894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184 239,304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184 239,304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832 286,588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832 286,588</w:t>
            </w:r>
          </w:p>
        </w:tc>
      </w:tr>
      <w:tr w:rsidR="007D44F8" w:rsidRPr="007D44F8" w:rsidTr="006C0409">
        <w:trPr>
          <w:trHeight w:val="144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b/>
                <w:sz w:val="20"/>
                <w:lang w:eastAsia="en-US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7D44F8" w:rsidRPr="007D44F8" w:rsidTr="006C0409">
        <w:trPr>
          <w:trHeight w:val="360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6C0409" w:rsidRDefault="007D44F8" w:rsidP="006C040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 xml:space="preserve">  </w:t>
            </w:r>
            <w:r w:rsidRPr="007D44F8">
              <w:rPr>
                <w:rFonts w:eastAsia="Calibri"/>
                <w:i/>
                <w:sz w:val="20"/>
                <w:lang w:eastAsia="en-US"/>
              </w:rPr>
              <w:t>4.1. Перечень мероприятий по ремо</w:t>
            </w:r>
            <w:r w:rsidR="006C0409">
              <w:rPr>
                <w:rFonts w:eastAsia="Calibri"/>
                <w:i/>
                <w:sz w:val="20"/>
                <w:lang w:eastAsia="en-US"/>
              </w:rPr>
              <w:t xml:space="preserve">нту объектов централизованных </w:t>
            </w:r>
            <w:r w:rsidRPr="007D44F8">
              <w:rPr>
                <w:rFonts w:eastAsia="Calibri"/>
                <w:i/>
                <w:sz w:val="20"/>
                <w:lang w:eastAsia="en-US"/>
              </w:rPr>
              <w:t xml:space="preserve">систем водоснабжения </w:t>
            </w:r>
          </w:p>
        </w:tc>
      </w:tr>
      <w:tr w:rsidR="007D44F8" w:rsidRPr="007D44F8" w:rsidTr="006C0409">
        <w:trPr>
          <w:trHeight w:val="223"/>
        </w:trPr>
        <w:tc>
          <w:tcPr>
            <w:tcW w:w="342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8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D44F8" w:rsidRPr="007D44F8" w:rsidTr="006C0409">
        <w:trPr>
          <w:trHeight w:val="255"/>
        </w:trPr>
        <w:tc>
          <w:tcPr>
            <w:tcW w:w="342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8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7D44F8" w:rsidRPr="007D44F8" w:rsidTr="006C0409">
        <w:trPr>
          <w:trHeight w:val="144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12 286,123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12 286,123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обслуживание, в том числе: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6 717,850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6 717,850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Текущий ремонт и техническое обслуживание водопроводных насосных станций (ремонт задвижек и колодцев ВНС №№1-6; ремонт </w:t>
            </w:r>
            <w:proofErr w:type="spellStart"/>
            <w:proofErr w:type="gramStart"/>
            <w:r w:rsidRPr="007D44F8">
              <w:rPr>
                <w:rFonts w:eastAsia="Calibri"/>
                <w:sz w:val="20"/>
                <w:lang w:eastAsia="en-US"/>
              </w:rPr>
              <w:t>электротехни-ческого</w:t>
            </w:r>
            <w:proofErr w:type="spellEnd"/>
            <w:proofErr w:type="gramEnd"/>
            <w:r w:rsidRPr="007D44F8">
              <w:rPr>
                <w:rFonts w:eastAsia="Calibri"/>
                <w:sz w:val="20"/>
                <w:lang w:eastAsia="en-US"/>
              </w:rPr>
              <w:t xml:space="preserve"> и технологического оборудования ВНС №№1 – 6; ремонт внутренних помещений ВНС №№1,5)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523,868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523,868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 водопроводных сетей (текущий ремонт сетей, восстановление дорожного покрытия после производства земляных работ на водопроводе, текущий ремонт колодцев, задвижек, пожарных гидрантов, водоразборных колонок)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6 193,982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6 193,982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Капитальный ремонт, в том числе: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18 277,443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18 277,443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Капитальный ремонт зданий ВНС (ВНС №1 ремонт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отмостки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; ВНС № 2- замена оконных блоков; ВНС №3 ремонт мягкой кровли; ремонт здания котельной; устройство бетонного основания скважин)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2 502,944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2 502,944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Капитальный ремонт сетей водоснабжения (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ира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врезка на д.5/1;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ул.Парковая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д.№1-5;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ул.Севастопольская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8 – 50 лет ВЛКСМ «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Автопровод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»;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ул.Шер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стр.1 – до ул.50 лет ВЛКСМ;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с.Князевка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ул.9 Мая;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д.Чуварлейка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ул.Солнечная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12 959,349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12 959,349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Замена забора на территории скважин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185,444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185,444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Капитальный ремонт водопроводных сетей (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ул.Л.Толстого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д.43;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.Н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ижегородская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школа №7; от врезки на 408 разъезд (по смете №1))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250,113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250,113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Восстановление водопроводных колодцев (59 шт.)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55,995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55,995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люков водопроводных колодцев (131 шт.)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703,472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703,472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задвижек (50 шт.)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1 333,731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1 333,731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пожарных гидрантов (16 шт.)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129,243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129,243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водоразборных колонок (23 шт.)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107,151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107,151</w:t>
            </w:r>
          </w:p>
        </w:tc>
      </w:tr>
      <w:tr w:rsidR="007D44F8" w:rsidRPr="007D44F8" w:rsidTr="006C0409">
        <w:trPr>
          <w:trHeight w:val="144"/>
        </w:trPr>
        <w:tc>
          <w:tcPr>
            <w:tcW w:w="521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37 281,416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37 281,416</w:t>
            </w:r>
          </w:p>
        </w:tc>
      </w:tr>
      <w:tr w:rsidR="007D44F8" w:rsidRPr="007D44F8" w:rsidTr="006C0409">
        <w:trPr>
          <w:trHeight w:val="144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Расходы на оплату труда и </w:t>
            </w:r>
            <w:r w:rsidRPr="007D44F8">
              <w:rPr>
                <w:rFonts w:eastAsia="Calibri"/>
                <w:sz w:val="20"/>
                <w:lang w:eastAsia="en-US"/>
              </w:rPr>
              <w:lastRenderedPageBreak/>
              <w:t>отчисления на социальные нужды ремонтного персонала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 xml:space="preserve">с 01.01.2019 по </w:t>
            </w:r>
            <w:r w:rsidRPr="007D44F8">
              <w:rPr>
                <w:rFonts w:eastAsia="Calibri"/>
                <w:sz w:val="20"/>
                <w:lang w:eastAsia="en-US"/>
              </w:rPr>
              <w:lastRenderedPageBreak/>
              <w:t>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>12 778,476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12 778,476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>Текущий ремонт и техническое обслуживание, в том числе: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6 987,061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6 987,061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 водопроводных насосных станций (ремонт задвижек ВНС №№1-6; ремонт колодцев ВНС №№1-3,5,6; ремонт электротехнического и технологического оборудования ВНС №№1 – 6; ремонт внутренних помещений ВНС №№1,4, водозабор)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544,861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544,861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 водопроводных сетей (текущий ремонт сетей, восстановление дорожного покрытия после производства земляных работ на водопроводе, текущий ремонт колодцев, задвижек, пожарных гидрантов, водоразборных колонок)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6 442,199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6 442,199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Капитальный ремонт, в том числе: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19 009,891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19 009,891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Капитальный ремонт зданий ВНС (ВНС №1 ремонт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отмостки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; ВНС № 2- ремонт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отмостки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; устройство бетонного основания скважин)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2 603,247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2 603,247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Капитальный ремонт сетей водоснабжения (15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мкр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. 6-я линия; 15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мкр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. 10-11 линия;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р.п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.В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ыездное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ул.Пушкарка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д.Березовка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–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с.Кожино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13 530,387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13 530,387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Замена задвижки на ВНС №1; ремонт забора на территории скважин и замена задвижки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192,875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192,875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Капитальный ремонт водопроводных сетей (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к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.У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сад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от ул.1 Мая в сторону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ул.Трудовой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260,136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260,136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Восстановление водопроводных колодцев (57 шт.)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58,239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58,239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люков водопроводных колодцев (126 шт.)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731,663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731,663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задвижек (50 шт.)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1 387,179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1 387,179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пожарных гидрантов (16 шт.)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134,422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134,422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водоразборных колонок (23 шт.)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111,445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111,445</w:t>
            </w:r>
          </w:p>
        </w:tc>
      </w:tr>
      <w:tr w:rsidR="007D44F8" w:rsidRPr="007D44F8" w:rsidTr="006C0409">
        <w:trPr>
          <w:trHeight w:val="144"/>
        </w:trPr>
        <w:tc>
          <w:tcPr>
            <w:tcW w:w="5210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38 775,428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38 775,428</w:t>
            </w:r>
          </w:p>
        </w:tc>
      </w:tr>
      <w:tr w:rsidR="007D44F8" w:rsidRPr="007D44F8" w:rsidTr="006C0409">
        <w:trPr>
          <w:trHeight w:val="178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13 030,212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13 030,212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обслуживание, в том числе: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7 124,706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7 124,706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Текущий ремонт и техническое обслуживание водопроводных насосных станций (ремонт задвижек и колодцев ВНС №№1-6; ремонт </w:t>
            </w:r>
            <w:proofErr w:type="spellStart"/>
            <w:proofErr w:type="gramStart"/>
            <w:r w:rsidRPr="007D44F8">
              <w:rPr>
                <w:rFonts w:eastAsia="Calibri"/>
                <w:sz w:val="20"/>
                <w:lang w:eastAsia="en-US"/>
              </w:rPr>
              <w:t>электротехни-ческого</w:t>
            </w:r>
            <w:proofErr w:type="spellEnd"/>
            <w:proofErr w:type="gramEnd"/>
            <w:r w:rsidRPr="007D44F8">
              <w:rPr>
                <w:rFonts w:eastAsia="Calibri"/>
                <w:sz w:val="20"/>
                <w:lang w:eastAsia="en-US"/>
              </w:rPr>
              <w:t xml:space="preserve"> и технологического оборудования ВНС №№1 – 6; ремонт внутренних </w:t>
            </w:r>
            <w:r w:rsidRPr="007D44F8">
              <w:rPr>
                <w:rFonts w:eastAsia="Calibri"/>
                <w:sz w:val="20"/>
                <w:lang w:eastAsia="en-US"/>
              </w:rPr>
              <w:lastRenderedPageBreak/>
              <w:t>помещений ВНС №3)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555,595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555,595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>Текущий ремонт и техническое обслуживание водопроводных сетей (текущий ремонт сетей, восстановление дорожного покрытия после производства земляных работ на водопроводе, текущий ремонт колодцев, задвижек, пожарных гидрантов, водоразборных колонок)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6 569,110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6 569,110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Капитальный ремонт, в том числе: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19 384,386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19 384,386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Капитальный ремонт зданий ВНС (ВНС №1 ремонт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отмостки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; ВНС № 5- ремонт мягкой кровли, замена оконных блоков; устройство бетонного основания скважин)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2  654,531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2  654,531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Капитальный ремонт сетей водоснабжения (15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мкр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. 2-3-я линия;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атросова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от ул.9 Мая до с/ш №7;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с.Красное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ул.Перепелова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от д.2 до 69;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р.п.Выездное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ул.Куликова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– Пушкина;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с.Бебяево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от башни до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ул.Северная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с.Новоселки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13 796,935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13 796,935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Замена задвижек на ВНС №1 и № 2; ремонт забора на территории скважин и замена задвижки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196,675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196,675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Капитальный ремонт водопроводных сетей (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ира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17/3;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ул.Мира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17/1;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ул.Победы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врезка на д/сад № 46)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265,261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265,261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Восстановление водопроводных колодцев (55 шт.)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59,386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59,386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люков водопроводных колодцев (121 шт.)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746,077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746,077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задвижек (43 шт.)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1 414,506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1 414,506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пожарных гидрантов (15 шт.)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137,070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137,070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водоразборных колонок (19 шт.)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113,640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113,640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39 539,304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39 539,304</w:t>
            </w:r>
          </w:p>
        </w:tc>
      </w:tr>
      <w:tr w:rsidR="007D44F8" w:rsidRPr="007D44F8" w:rsidTr="006C0409">
        <w:trPr>
          <w:trHeight w:val="211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13 364,307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13 364,307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обслуживание, в том числе: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7 307,383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7 307,383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 водопроводных насосных станций (ремонт задвижек ВНС №№1-6; ремонт колодцев ВНС №№1-3,5,6; ремонт электротехнического и технологического оборудования ВНС №№1 – 6; ремонт внутренних помещений ВНС №6)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569,841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569,841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Текущий ремонт и техническое обслуживание водопроводных сетей (текущий ремонт сетей, восстановление дорожного покрытия после производства земляных работ на водопроводе, текущий ремонт колодцев, задвижек, пожарных </w:t>
            </w:r>
            <w:r w:rsidRPr="007D44F8">
              <w:rPr>
                <w:rFonts w:eastAsia="Calibri"/>
                <w:sz w:val="20"/>
                <w:lang w:eastAsia="en-US"/>
              </w:rPr>
              <w:lastRenderedPageBreak/>
              <w:t>гидрантов, водоразборных колонок)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6 737,542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6 737,542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>Капитальный ремонт, в том числе: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19 881,402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19 881,402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Капитальный ремонт зданий ВНС (ВНС №1 ремонт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отмостки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; ВНС № 5- ремонт забора)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2 722,593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2 722,593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Капитальный ремонт сетей водоснабжения (15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мкр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. 4-5-я линия;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олодежная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ул.Гоппиус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от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ул.Севастопольской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до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ул.Кольцова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с.Н.Усад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ул.Свободы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с.Н.Усад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ул.Юбилейная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с.Слизнево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сборный коллектор от скв.№8 до скв.№16)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14 150,689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14 150,689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Замена задвижек на ВНС №1 и № 6; ремонт забора на территории скважин и замена задвижки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201,718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201,718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Капитальный ремонт водопроводных сетей (от врезки на 408 разъезд (по смете №2); 15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мкр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. 11-11б)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272,062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272,062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Восстановление водопроводных колодцев (52 шт.)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60,909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60,909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люков водопроводных колодцев (116 шт.)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765,206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765,206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задвижек (40 шт.)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1 450,774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1 450,774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пожарных гидрантов (15 шт.)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140,585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140,585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водоразборных колонок (18 шт.)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116,554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116,554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40 553,092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40 553,092</w:t>
            </w:r>
          </w:p>
        </w:tc>
      </w:tr>
      <w:tr w:rsidR="007D44F8" w:rsidRPr="007D44F8" w:rsidTr="006C0409">
        <w:trPr>
          <w:trHeight w:val="211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13 746,659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13 746,659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обслуживание, в том числе: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7 516,447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7 516,447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 водопроводных насосных станций (ремонт задвижек ВНС №№1-6; ремонт колодцев ВНС №№1-6; ремонт электротехнического и технологического оборудования ВНС №№1 – 6; ремонт внутренних помещений ВНС №№3,6)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586,144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586,144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 водопроводных сетей (текущий ремонт сетей, восстановление дорожного покрытия после производства земляных работ на водопроводе, текущий ремонт колодцев, задвижек, пожарных гидрантов, водоразборных колонок)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6 930,303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6 930,303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Капитальный ремонт, в том числе: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20 450,209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20 450,209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Капитальный ремонт ВНС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(ВНС №1 и ВНС № 3)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2 800,486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2 800,486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Капитальный ремонт сетей водоснабжения (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р.п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.В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ыездное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ул.Сельхозтехника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–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с.Н.Усад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14 555,540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14 555,540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Замена задвижек на ВНС №1 и № 6; ремонт забора на территории скважин и замена задвижки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207,489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207,489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>Капитальный ремонт водопроводных сетей (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.Н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ижегородская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 30/1;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ул.Нижегородская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34;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ул.Павлова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 xml:space="preserve"> врезка на котельную № 19)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279,846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279,846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Восстановление водопроводных колодцев (49 шт.)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62,652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62,652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люков водопроводных колодцев (110 шт.)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787,099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787,099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задвижек (38 шт.)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1 492,281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1 492,281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пожарных гидрантов (15 шт.)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144,607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144,607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водоразборных колонок (17 шт.)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119,889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119,889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41 713,316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41 713,316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197 862,555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197 862,555</w:t>
            </w:r>
          </w:p>
        </w:tc>
      </w:tr>
      <w:tr w:rsidR="007D44F8" w:rsidRPr="007D44F8" w:rsidTr="006C0409">
        <w:trPr>
          <w:trHeight w:val="360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6C0409" w:rsidRDefault="007D44F8" w:rsidP="006C040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</w:t>
            </w:r>
            <w:r w:rsidR="006C0409">
              <w:rPr>
                <w:rFonts w:eastAsia="Calibri"/>
                <w:i/>
                <w:sz w:val="20"/>
                <w:lang w:eastAsia="en-US"/>
              </w:rPr>
              <w:t xml:space="preserve">вленных на улучшение качества </w:t>
            </w:r>
            <w:r w:rsidRPr="007D44F8">
              <w:rPr>
                <w:rFonts w:eastAsia="Calibri"/>
                <w:i/>
                <w:sz w:val="20"/>
                <w:lang w:eastAsia="en-US"/>
              </w:rPr>
              <w:t xml:space="preserve">питьевой воды </w:t>
            </w:r>
          </w:p>
        </w:tc>
      </w:tr>
      <w:tr w:rsidR="007D44F8" w:rsidRPr="007D44F8" w:rsidTr="006C0409">
        <w:trPr>
          <w:trHeight w:val="223"/>
        </w:trPr>
        <w:tc>
          <w:tcPr>
            <w:tcW w:w="342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8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D44F8" w:rsidRPr="007D44F8" w:rsidTr="006C0409">
        <w:trPr>
          <w:trHeight w:val="255"/>
        </w:trPr>
        <w:tc>
          <w:tcPr>
            <w:tcW w:w="342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8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7D44F8" w:rsidRPr="007D44F8" w:rsidTr="006C0409">
        <w:trPr>
          <w:trHeight w:val="144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521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5210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78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360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</w:t>
            </w:r>
            <w:r w:rsidRPr="007D44F8">
              <w:rPr>
                <w:rFonts w:eastAsia="Calibri"/>
                <w:i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7D44F8">
              <w:rPr>
                <w:rFonts w:eastAsia="Calibri"/>
                <w:i/>
                <w:sz w:val="20"/>
                <w:lang w:eastAsia="en-US"/>
              </w:rPr>
              <w:t>энергетической</w:t>
            </w:r>
            <w:proofErr w:type="gramEnd"/>
            <w:r w:rsidRPr="007D44F8">
              <w:rPr>
                <w:rFonts w:eastAsia="Calibri"/>
                <w:i/>
                <w:sz w:val="20"/>
                <w:lang w:eastAsia="en-US"/>
              </w:rPr>
              <w:t xml:space="preserve"> 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i/>
                <w:sz w:val="20"/>
                <w:lang w:eastAsia="en-US"/>
              </w:rPr>
              <w:t xml:space="preserve">   эффективности, в том числе по снижению потерь воды при транспортировке</w:t>
            </w:r>
            <w:r w:rsidRPr="007D44F8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7D44F8" w:rsidRPr="007D44F8" w:rsidTr="006C0409">
        <w:trPr>
          <w:trHeight w:val="223"/>
        </w:trPr>
        <w:tc>
          <w:tcPr>
            <w:tcW w:w="342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8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D44F8" w:rsidRPr="007D44F8" w:rsidTr="006C0409">
        <w:trPr>
          <w:trHeight w:val="255"/>
        </w:trPr>
        <w:tc>
          <w:tcPr>
            <w:tcW w:w="342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8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7D44F8" w:rsidRPr="007D44F8" w:rsidTr="006C0409">
        <w:trPr>
          <w:trHeight w:val="144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521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5210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78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7D44F8" w:rsidRPr="007D44F8" w:rsidTr="006C0409">
        <w:trPr>
          <w:trHeight w:val="144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7D44F8" w:rsidRPr="007D44F8" w:rsidTr="006C0409">
        <w:trPr>
          <w:trHeight w:val="223"/>
        </w:trPr>
        <w:tc>
          <w:tcPr>
            <w:tcW w:w="342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8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График </w:t>
            </w:r>
            <w:r w:rsidRPr="007D44F8">
              <w:rPr>
                <w:rFonts w:eastAsia="Calibri"/>
                <w:sz w:val="20"/>
                <w:lang w:eastAsia="en-US"/>
              </w:rPr>
              <w:lastRenderedPageBreak/>
              <w:t>реализации 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 xml:space="preserve">Источники финансирования,  тыс. </w:t>
            </w:r>
            <w:r w:rsidRPr="007D44F8">
              <w:rPr>
                <w:rFonts w:eastAsia="Calibri"/>
                <w:sz w:val="20"/>
                <w:lang w:eastAsia="en-US"/>
              </w:rPr>
              <w:lastRenderedPageBreak/>
              <w:t xml:space="preserve">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 xml:space="preserve">Всего сумма, </w:t>
            </w:r>
            <w:r w:rsidRPr="007D44F8">
              <w:rPr>
                <w:rFonts w:eastAsia="Calibri"/>
                <w:sz w:val="20"/>
                <w:lang w:eastAsia="en-US"/>
              </w:rPr>
              <w:lastRenderedPageBreak/>
              <w:t xml:space="preserve">тыс. руб.  </w:t>
            </w:r>
          </w:p>
        </w:tc>
      </w:tr>
      <w:tr w:rsidR="007D44F8" w:rsidRPr="007D44F8" w:rsidTr="006C0409">
        <w:trPr>
          <w:trHeight w:val="255"/>
        </w:trPr>
        <w:tc>
          <w:tcPr>
            <w:tcW w:w="342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8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7D44F8" w:rsidRPr="007D44F8" w:rsidTr="006C0409">
        <w:trPr>
          <w:trHeight w:val="144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521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D44F8" w:rsidRPr="007D44F8" w:rsidTr="006C0409">
        <w:trPr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5210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78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7D44F8" w:rsidRPr="007D44F8" w:rsidTr="006C0409">
        <w:trPr>
          <w:trHeight w:val="144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7D44F8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7D44F8" w:rsidRPr="007D44F8" w:rsidTr="006C0409">
        <w:trPr>
          <w:trHeight w:val="215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 xml:space="preserve">На период </w:t>
            </w:r>
          </w:p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>с 01.01.2018 по 31.12.2018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>На период с 01.01.2019 по 31.12.2019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 xml:space="preserve">На период </w:t>
            </w:r>
          </w:p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>с 01.01.2020 по 31.12.2020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>На период с 01.01.2021 по 31.12.2021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12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7D44F8" w:rsidRPr="007D44F8" w:rsidTr="006C0409">
        <w:trPr>
          <w:trHeight w:val="1397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0,04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0,04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0,04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0,04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0,04</w:t>
            </w:r>
          </w:p>
        </w:tc>
      </w:tr>
      <w:tr w:rsidR="007D44F8" w:rsidRPr="007D44F8" w:rsidTr="006C0409">
        <w:trPr>
          <w:trHeight w:val="1038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0,68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0,68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0,68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0,68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0,68</w:t>
            </w:r>
          </w:p>
        </w:tc>
      </w:tr>
      <w:tr w:rsidR="007D44F8" w:rsidRPr="007D44F8" w:rsidTr="006C0409">
        <w:trPr>
          <w:trHeight w:val="276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7D44F8" w:rsidRPr="007D44F8" w:rsidTr="006C0409">
        <w:trPr>
          <w:trHeight w:val="8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0,28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0,28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0,28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0,28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0,28</w:t>
            </w:r>
          </w:p>
        </w:tc>
      </w:tr>
      <w:tr w:rsidR="007D44F8" w:rsidRPr="007D44F8" w:rsidTr="006C0409">
        <w:trPr>
          <w:trHeight w:val="212"/>
        </w:trPr>
        <w:tc>
          <w:tcPr>
            <w:tcW w:w="9976" w:type="dxa"/>
            <w:gridSpan w:val="18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7D44F8" w:rsidRPr="007D44F8" w:rsidTr="006C0409">
        <w:trPr>
          <w:trHeight w:val="212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20,8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20,8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20,8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20,8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20,8</w:t>
            </w:r>
          </w:p>
        </w:tc>
      </w:tr>
      <w:tr w:rsidR="007D44F8" w:rsidRPr="007D44F8" w:rsidTr="006C0409">
        <w:trPr>
          <w:trHeight w:val="70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/</w:t>
            </w:r>
          </w:p>
          <w:p w:rsidR="007D44F8" w:rsidRPr="007D44F8" w:rsidRDefault="007D44F8" w:rsidP="007D44F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куб. м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2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/</w:t>
            </w:r>
          </w:p>
          <w:p w:rsidR="007D44F8" w:rsidRPr="007D44F8" w:rsidRDefault="007D44F8" w:rsidP="007D44F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куб. м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0,84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0,84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0,84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0,84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0,84</w:t>
            </w:r>
          </w:p>
        </w:tc>
      </w:tr>
      <w:tr w:rsidR="007D44F8" w:rsidRPr="007D44F8" w:rsidTr="006C0409">
        <w:trPr>
          <w:trHeight w:val="225"/>
        </w:trPr>
        <w:tc>
          <w:tcPr>
            <w:tcW w:w="9976" w:type="dxa"/>
            <w:gridSpan w:val="1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b/>
                <w:sz w:val="20"/>
                <w:lang w:eastAsia="en-US"/>
              </w:rPr>
              <w:t xml:space="preserve">       6. Расчет эффективности производственной программы        </w:t>
            </w:r>
          </w:p>
        </w:tc>
      </w:tr>
      <w:tr w:rsidR="007D44F8" w:rsidRPr="007D44F8" w:rsidTr="006C0409">
        <w:trPr>
          <w:trHeight w:val="215"/>
        </w:trPr>
        <w:tc>
          <w:tcPr>
            <w:tcW w:w="4763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За период с 01.01.2018 по 31.12.2018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2"/>
        </w:trPr>
        <w:tc>
          <w:tcPr>
            <w:tcW w:w="476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За период с 01.01.2019 по 31.12.2019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2"/>
        </w:trPr>
        <w:tc>
          <w:tcPr>
            <w:tcW w:w="4763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За период с 01.01.2020 по 31.12.2020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2"/>
        </w:trPr>
        <w:tc>
          <w:tcPr>
            <w:tcW w:w="4763" w:type="dxa"/>
            <w:gridSpan w:val="5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За период с 01.01.2021 по 31.12.2021</w:t>
            </w:r>
          </w:p>
        </w:tc>
        <w:tc>
          <w:tcPr>
            <w:tcW w:w="5213" w:type="dxa"/>
            <w:gridSpan w:val="1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2"/>
        </w:trPr>
        <w:tc>
          <w:tcPr>
            <w:tcW w:w="4763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За период с 01.01.2022 по 31.12.2022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2"/>
        </w:trPr>
        <w:tc>
          <w:tcPr>
            <w:tcW w:w="4763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360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7D44F8">
              <w:rPr>
                <w:rFonts w:eastAsia="Calibri"/>
                <w:b/>
                <w:sz w:val="20"/>
                <w:lang w:eastAsia="en-US"/>
              </w:rPr>
              <w:t xml:space="preserve">7. Общий объем финансовых потребностей, направленных на реализацию    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/>
                <w:sz w:val="20"/>
                <w:lang w:eastAsia="en-US"/>
              </w:rPr>
              <w:t xml:space="preserve">                         производственной программы</w:t>
            </w:r>
            <w:r w:rsidRPr="007D44F8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7D44F8" w:rsidRPr="007D44F8" w:rsidTr="006C0409">
        <w:trPr>
          <w:trHeight w:val="478"/>
        </w:trPr>
        <w:tc>
          <w:tcPr>
            <w:tcW w:w="833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7D44F8" w:rsidRPr="007D44F8" w:rsidTr="006C0409">
        <w:trPr>
          <w:trHeight w:val="225"/>
        </w:trPr>
        <w:tc>
          <w:tcPr>
            <w:tcW w:w="833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На период с 01.01.2018 по 31.12.2018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189 560,711</w:t>
            </w:r>
          </w:p>
        </w:tc>
      </w:tr>
      <w:tr w:rsidR="007D44F8" w:rsidRPr="007D44F8" w:rsidTr="006C0409">
        <w:trPr>
          <w:trHeight w:val="210"/>
        </w:trPr>
        <w:tc>
          <w:tcPr>
            <w:tcW w:w="833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На период с 01.01.2019 по 31.12.2019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202 610,113</w:t>
            </w:r>
          </w:p>
        </w:tc>
      </w:tr>
      <w:tr w:rsidR="007D44F8" w:rsidRPr="007D44F8" w:rsidTr="006C0409">
        <w:trPr>
          <w:trHeight w:val="225"/>
        </w:trPr>
        <w:tc>
          <w:tcPr>
            <w:tcW w:w="833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На период с 01.01.2020 по 31.12.2020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200 030,452</w:t>
            </w:r>
          </w:p>
        </w:tc>
      </w:tr>
      <w:tr w:rsidR="007D44F8" w:rsidRPr="007D44F8" w:rsidTr="006C0409">
        <w:trPr>
          <w:trHeight w:val="225"/>
        </w:trPr>
        <w:tc>
          <w:tcPr>
            <w:tcW w:w="833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На период с 01.01.2021 по 31.12.2021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211 995,246</w:t>
            </w:r>
          </w:p>
        </w:tc>
      </w:tr>
      <w:tr w:rsidR="007D44F8" w:rsidRPr="007D44F8" w:rsidTr="006C0409">
        <w:trPr>
          <w:trHeight w:val="210"/>
        </w:trPr>
        <w:tc>
          <w:tcPr>
            <w:tcW w:w="833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На период с 01.01.2022 по 31.12.2022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225 952,620</w:t>
            </w:r>
          </w:p>
        </w:tc>
      </w:tr>
      <w:tr w:rsidR="007D44F8" w:rsidRPr="007D44F8" w:rsidTr="006C0409">
        <w:trPr>
          <w:trHeight w:val="225"/>
        </w:trPr>
        <w:tc>
          <w:tcPr>
            <w:tcW w:w="833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Итого на период реализации программы: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1 030 149,143</w:t>
            </w:r>
          </w:p>
        </w:tc>
      </w:tr>
      <w:tr w:rsidR="007D44F8" w:rsidRPr="007D44F8" w:rsidTr="006C0409">
        <w:trPr>
          <w:trHeight w:val="360"/>
        </w:trPr>
        <w:tc>
          <w:tcPr>
            <w:tcW w:w="9976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7D44F8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7D44F8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7D44F8" w:rsidRPr="007D44F8" w:rsidTr="006C0409">
        <w:trPr>
          <w:trHeight w:val="372"/>
        </w:trPr>
        <w:tc>
          <w:tcPr>
            <w:tcW w:w="744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За период с 01.01.2019 по 31.12.2019</w:t>
            </w:r>
          </w:p>
        </w:tc>
      </w:tr>
      <w:tr w:rsidR="007D44F8" w:rsidRPr="007D44F8" w:rsidTr="006C0409">
        <w:trPr>
          <w:trHeight w:val="210"/>
        </w:trPr>
        <w:tc>
          <w:tcPr>
            <w:tcW w:w="744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Объем подачи воды, 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.к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уб.м</w:t>
            </w:r>
            <w:proofErr w:type="spellEnd"/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9 479,17</w:t>
            </w:r>
          </w:p>
        </w:tc>
      </w:tr>
      <w:tr w:rsidR="007D44F8" w:rsidRPr="007D44F8" w:rsidTr="006C0409">
        <w:trPr>
          <w:trHeight w:val="450"/>
        </w:trPr>
        <w:tc>
          <w:tcPr>
            <w:tcW w:w="744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170 085,64</w:t>
            </w:r>
          </w:p>
        </w:tc>
      </w:tr>
      <w:tr w:rsidR="007D44F8" w:rsidRPr="007D44F8" w:rsidTr="006C0409">
        <w:trPr>
          <w:trHeight w:val="450"/>
        </w:trPr>
        <w:tc>
          <w:tcPr>
            <w:tcW w:w="744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34 145,80</w:t>
            </w:r>
          </w:p>
        </w:tc>
      </w:tr>
      <w:tr w:rsidR="007D44F8" w:rsidRPr="007D44F8" w:rsidTr="006C0409">
        <w:trPr>
          <w:trHeight w:val="225"/>
        </w:trPr>
        <w:tc>
          <w:tcPr>
            <w:tcW w:w="744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Общий объем финансовых потребностей за 2019 год,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204 231,44</w:t>
            </w:r>
          </w:p>
        </w:tc>
      </w:tr>
    </w:tbl>
    <w:p w:rsidR="000A5B7C" w:rsidRPr="00FD0816" w:rsidRDefault="00FD0816" w:rsidP="00FD0816">
      <w:pPr>
        <w:tabs>
          <w:tab w:val="left" w:pos="1897"/>
          <w:tab w:val="left" w:pos="7710"/>
        </w:tabs>
        <w:spacing w:line="276" w:lineRule="auto"/>
        <w:jc w:val="right"/>
        <w:rPr>
          <w:szCs w:val="28"/>
        </w:rPr>
      </w:pPr>
      <w:r>
        <w:rPr>
          <w:sz w:val="18"/>
          <w:szCs w:val="28"/>
        </w:rPr>
        <w:tab/>
      </w:r>
      <w:r w:rsidRPr="00FD0816">
        <w:rPr>
          <w:szCs w:val="28"/>
        </w:rPr>
        <w:t>».</w:t>
      </w:r>
    </w:p>
    <w:p w:rsidR="000A5B7C" w:rsidRDefault="000A5B7C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0A5B7C" w:rsidRDefault="000A5B7C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0A5B7C" w:rsidRDefault="000A5B7C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0A5B7C" w:rsidRDefault="000A5B7C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41C52" w:rsidRDefault="00741C52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41C52" w:rsidRDefault="00741C52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41C52" w:rsidRDefault="00741C52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41C52" w:rsidRDefault="00741C52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41C52" w:rsidRDefault="00741C52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41C52" w:rsidRDefault="00741C52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006CAF" w:rsidRDefault="00006CA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006CAF" w:rsidRDefault="00006CA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51" w:type="dxa"/>
        <w:tblLook w:val="04A0" w:firstRow="1" w:lastRow="0" w:firstColumn="1" w:lastColumn="0" w:noHBand="0" w:noVBand="1"/>
      </w:tblPr>
      <w:tblGrid>
        <w:gridCol w:w="528"/>
        <w:gridCol w:w="456"/>
        <w:gridCol w:w="9167"/>
      </w:tblGrid>
      <w:tr w:rsidR="0089772A" w:rsidTr="00FD0816">
        <w:trPr>
          <w:trHeight w:val="1418"/>
        </w:trPr>
        <w:tc>
          <w:tcPr>
            <w:tcW w:w="528" w:type="dxa"/>
          </w:tcPr>
          <w:p w:rsidR="0089772A" w:rsidRDefault="0089772A" w:rsidP="004E6CDB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89772A" w:rsidRDefault="0089772A" w:rsidP="004E6CDB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89772A" w:rsidRDefault="00B8464D" w:rsidP="00FD0816">
            <w:pPr>
              <w:spacing w:line="276" w:lineRule="auto"/>
              <w:ind w:left="3552"/>
              <w:jc w:val="center"/>
            </w:pPr>
            <w:r>
              <w:t>П</w:t>
            </w:r>
            <w:r w:rsidR="0089772A">
              <w:t>РИЛОЖЕНИЕ 2</w:t>
            </w:r>
          </w:p>
          <w:p w:rsidR="0089772A" w:rsidRDefault="0089772A" w:rsidP="004E6CDB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89772A" w:rsidRPr="00CB1B90" w:rsidRDefault="006C0409" w:rsidP="00006CAF">
            <w:pPr>
              <w:ind w:left="3552"/>
              <w:jc w:val="center"/>
              <w:rPr>
                <w:lang w:val="en-US"/>
              </w:rPr>
            </w:pPr>
            <w:r>
              <w:t xml:space="preserve">от 24 ноября </w:t>
            </w:r>
            <w:r w:rsidR="00006CAF">
              <w:t>2020</w:t>
            </w:r>
            <w:r w:rsidR="0089772A" w:rsidRPr="00FD0816">
              <w:t xml:space="preserve"> г.</w:t>
            </w:r>
            <w:r w:rsidR="0089772A" w:rsidRPr="00D74902">
              <w:t xml:space="preserve"> № </w:t>
            </w:r>
            <w:r w:rsidR="00312426">
              <w:t>46/25</w:t>
            </w:r>
          </w:p>
        </w:tc>
      </w:tr>
    </w:tbl>
    <w:p w:rsidR="00B04F94" w:rsidRDefault="00B04F94" w:rsidP="00027030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461F65" w:rsidRDefault="00461F65" w:rsidP="00FD0816">
      <w:pPr>
        <w:spacing w:line="276" w:lineRule="auto"/>
        <w:ind w:left="4395" w:hanging="843"/>
        <w:jc w:val="center"/>
      </w:pPr>
      <w:r>
        <w:t xml:space="preserve">              «ПРИЛОЖЕНИЕ 2</w:t>
      </w:r>
    </w:p>
    <w:p w:rsidR="00461F65" w:rsidRDefault="00461F65" w:rsidP="00FD0816">
      <w:pPr>
        <w:ind w:left="4395" w:hanging="843"/>
        <w:jc w:val="center"/>
      </w:pPr>
      <w:r>
        <w:t xml:space="preserve">          к решению региональной службы</w:t>
      </w:r>
    </w:p>
    <w:p w:rsidR="00461F65" w:rsidRDefault="00461F65" w:rsidP="00FD0816">
      <w:pPr>
        <w:ind w:left="4395" w:hanging="843"/>
        <w:jc w:val="center"/>
      </w:pPr>
      <w:r>
        <w:t xml:space="preserve">            по тарифам Нижегородской области</w:t>
      </w:r>
    </w:p>
    <w:p w:rsidR="00B04F94" w:rsidRPr="007076EA" w:rsidRDefault="00461F65" w:rsidP="007076EA">
      <w:pPr>
        <w:widowControl w:val="0"/>
        <w:autoSpaceDE w:val="0"/>
        <w:autoSpaceDN w:val="0"/>
        <w:adjustRightInd w:val="0"/>
        <w:ind w:left="4395" w:hanging="843"/>
        <w:jc w:val="center"/>
        <w:rPr>
          <w:sz w:val="24"/>
          <w:szCs w:val="24"/>
        </w:rPr>
      </w:pPr>
      <w:r>
        <w:rPr>
          <w:bCs/>
        </w:rPr>
        <w:t xml:space="preserve">              </w:t>
      </w:r>
      <w:r w:rsidR="000A5B7C" w:rsidRPr="000A5B7C">
        <w:rPr>
          <w:bCs/>
        </w:rPr>
        <w:t xml:space="preserve">от </w:t>
      </w:r>
      <w:r w:rsidR="00E31141" w:rsidRPr="00E31141">
        <w:rPr>
          <w:bCs/>
        </w:rPr>
        <w:t>12 декабря 2017 г. № 64/33</w:t>
      </w:r>
    </w:p>
    <w:tbl>
      <w:tblPr>
        <w:tblpPr w:leftFromText="180" w:rightFromText="180" w:vertAnchor="text" w:tblpY="1"/>
        <w:tblOverlap w:val="never"/>
        <w:tblW w:w="10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62"/>
      </w:tblGrid>
      <w:tr w:rsidR="00027030" w:rsidRPr="006161EA" w:rsidTr="004E6CDB">
        <w:trPr>
          <w:trHeight w:val="261"/>
        </w:trPr>
        <w:tc>
          <w:tcPr>
            <w:tcW w:w="10162" w:type="dxa"/>
            <w:hideMark/>
          </w:tcPr>
          <w:p w:rsidR="00027030" w:rsidRDefault="00027030" w:rsidP="0002703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B1F8F" w:rsidRPr="00DB1F8F" w:rsidRDefault="00DB1F8F" w:rsidP="00DB1F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B1F8F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461F65" w:rsidRDefault="00DB1F8F" w:rsidP="00DB1F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B1F8F">
              <w:rPr>
                <w:b/>
                <w:sz w:val="24"/>
                <w:szCs w:val="24"/>
              </w:rPr>
              <w:t>ПО ОКАЗАНИЮ УСЛУГ ВОДООТВЕДЕНИЯ</w:t>
            </w:r>
          </w:p>
          <w:p w:rsidR="000C699A" w:rsidRPr="00C15EF7" w:rsidRDefault="000C699A" w:rsidP="000C6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006CAF" w:rsidRDefault="00007F72" w:rsidP="007D44F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 w:rsidRPr="00007F72">
        <w:rPr>
          <w:sz w:val="24"/>
          <w:szCs w:val="24"/>
          <w:lang w:eastAsia="en-US"/>
        </w:rPr>
        <w:t>Период реализации производственной программы с 01.01.2018 г. по 31.12.2022 г.</w:t>
      </w:r>
    </w:p>
    <w:tbl>
      <w:tblPr>
        <w:tblW w:w="1002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7"/>
        <w:gridCol w:w="21"/>
        <w:gridCol w:w="1047"/>
        <w:gridCol w:w="269"/>
        <w:gridCol w:w="30"/>
        <w:gridCol w:w="406"/>
        <w:gridCol w:w="44"/>
        <w:gridCol w:w="448"/>
        <w:gridCol w:w="389"/>
        <w:gridCol w:w="808"/>
        <w:gridCol w:w="65"/>
        <w:gridCol w:w="443"/>
        <w:gridCol w:w="90"/>
        <w:gridCol w:w="449"/>
        <w:gridCol w:w="449"/>
        <w:gridCol w:w="329"/>
        <w:gridCol w:w="269"/>
        <w:gridCol w:w="1048"/>
      </w:tblGrid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7D44F8" w:rsidRPr="007D44F8" w:rsidTr="006C0409">
        <w:trPr>
          <w:trHeight w:val="448"/>
        </w:trPr>
        <w:tc>
          <w:tcPr>
            <w:tcW w:w="3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604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ОБЩЕСТВО С ОГРАНИЧЕННОЙ ОТВЕТСТВЕННОСТЬЮ «АРЗАМАССКИЙ ВОДОКАНАЛ» (ИНН 5243027892)</w:t>
            </w:r>
          </w:p>
        </w:tc>
      </w:tr>
      <w:tr w:rsidR="007D44F8" w:rsidRPr="007D44F8" w:rsidTr="006C0409">
        <w:trPr>
          <w:trHeight w:val="360"/>
        </w:trPr>
        <w:tc>
          <w:tcPr>
            <w:tcW w:w="3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604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607220, Нижегородская область, г. Арзамас, территория Очистные сооружения, стр. 1А</w:t>
            </w:r>
          </w:p>
        </w:tc>
      </w:tr>
      <w:tr w:rsidR="007D44F8" w:rsidRPr="007D44F8" w:rsidTr="006C0409">
        <w:trPr>
          <w:trHeight w:val="369"/>
        </w:trPr>
        <w:tc>
          <w:tcPr>
            <w:tcW w:w="3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604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7D44F8" w:rsidRPr="007D44F8" w:rsidTr="006C0409">
        <w:trPr>
          <w:trHeight w:val="360"/>
        </w:trPr>
        <w:tc>
          <w:tcPr>
            <w:tcW w:w="3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604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603082, </w:t>
            </w:r>
            <w:r>
              <w:rPr>
                <w:rFonts w:eastAsia="Calibri"/>
                <w:sz w:val="20"/>
                <w:lang w:eastAsia="en-US"/>
              </w:rPr>
              <w:t xml:space="preserve"> г. </w:t>
            </w:r>
            <w:r w:rsidRPr="007D44F8">
              <w:rPr>
                <w:rFonts w:eastAsia="Calibri"/>
                <w:sz w:val="20"/>
                <w:lang w:eastAsia="en-US"/>
              </w:rPr>
              <w:t xml:space="preserve">Нижний Новгород, Кремль, корпус 1       </w:t>
            </w: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b/>
                <w:sz w:val="20"/>
                <w:lang w:eastAsia="en-US"/>
              </w:rPr>
              <w:t>2. Объем принимаемых сточных вод</w:t>
            </w:r>
          </w:p>
        </w:tc>
      </w:tr>
      <w:tr w:rsidR="007D44F8" w:rsidRPr="007D44F8" w:rsidTr="006C0409">
        <w:trPr>
          <w:trHeight w:val="269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96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Принято сточных вод всего, тыс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7D44F8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7D44F8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7 680,000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7 623,000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7 574,000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7 532,000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7 532,000</w:t>
            </w:r>
          </w:p>
        </w:tc>
      </w:tr>
      <w:tr w:rsidR="007D44F8" w:rsidRPr="007D44F8" w:rsidTr="006C0409">
        <w:trPr>
          <w:trHeight w:val="296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i/>
                <w:sz w:val="20"/>
                <w:lang w:eastAsia="en-US"/>
              </w:rPr>
              <w:t>- население,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4 748,657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4 951,731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4 919,902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4 892,620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4 892,620</w:t>
            </w:r>
          </w:p>
        </w:tc>
      </w:tr>
      <w:tr w:rsidR="007D44F8" w:rsidRPr="007D44F8" w:rsidTr="006C0409">
        <w:trPr>
          <w:trHeight w:val="296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i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512,958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475,070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472,016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469,398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469,398</w:t>
            </w:r>
          </w:p>
        </w:tc>
      </w:tr>
      <w:tr w:rsidR="007D44F8" w:rsidRPr="007D44F8" w:rsidTr="006C0409">
        <w:trPr>
          <w:trHeight w:val="296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i/>
                <w:sz w:val="20"/>
                <w:lang w:eastAsia="en-US"/>
              </w:rPr>
              <w:t>- прочие потребители,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2 418,385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2 196,199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2 182,082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2 169,982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2 169,982</w:t>
            </w:r>
          </w:p>
        </w:tc>
      </w:tr>
      <w:tr w:rsidR="007D44F8" w:rsidRPr="007D44F8" w:rsidTr="006C0409">
        <w:trPr>
          <w:trHeight w:val="296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96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Пропущено через очистные сооружения, тыс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7 680,000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7 623,000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7 574,000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7 532,000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7 532,000</w:t>
            </w:r>
          </w:p>
        </w:tc>
      </w:tr>
      <w:tr w:rsidR="007D44F8" w:rsidRPr="007D44F8" w:rsidTr="006C0409">
        <w:trPr>
          <w:trHeight w:val="296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Передано сточных вод на сторону, тыс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96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7D44F8" w:rsidRPr="007D44F8" w:rsidTr="006C0409">
        <w:trPr>
          <w:trHeight w:val="223"/>
        </w:trPr>
        <w:tc>
          <w:tcPr>
            <w:tcW w:w="343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4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4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D44F8" w:rsidRPr="007D44F8" w:rsidTr="006C0409">
        <w:trPr>
          <w:trHeight w:val="255"/>
        </w:trPr>
        <w:tc>
          <w:tcPr>
            <w:tcW w:w="343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9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4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64 421,485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64 421,485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19 051,497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19 051,497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1 503,536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1 503,536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11 073,881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11 073,881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396,915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396,915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3 427,962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3 427,962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 xml:space="preserve">Итого на период с 01.01.2018 по 31.12.2018: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99 875,276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99 875,276</w:t>
            </w: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66 743,198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66 743,198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19 467,227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19 467,227</w:t>
            </w:r>
          </w:p>
        </w:tc>
      </w:tr>
      <w:tr w:rsidR="007D44F8" w:rsidRPr="007D44F8" w:rsidTr="006C0409">
        <w:trPr>
          <w:trHeight w:val="60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1 618,328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1 618,328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11 361,000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11 361,000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303,002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303,002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3 907,360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3 907,360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103 400,114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ascii="Calibri" w:eastAsia="Calibri" w:hAnsi="Calibri"/>
                <w:color w:val="000000"/>
                <w:sz w:val="20"/>
                <w:lang w:eastAsia="en-US"/>
              </w:rPr>
            </w:pPr>
            <w:r w:rsidRPr="007D44F8">
              <w:rPr>
                <w:rFonts w:ascii="Calibri" w:eastAsia="Calibri" w:hAnsi="Calibri"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103 400,114</w:t>
            </w:r>
          </w:p>
        </w:tc>
      </w:tr>
      <w:tr w:rsidR="007D44F8" w:rsidRPr="007D44F8" w:rsidTr="006C0409">
        <w:trPr>
          <w:trHeight w:val="178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68 417,404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68 417,404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19 850,731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19 850,731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14 647,000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14 647,000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369,199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369,199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3 649,021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3 649,021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106 933,354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106 933,354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69 871,590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69 871,590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20 359,704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20 359,704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18 515,530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18 515,530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630,147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630,147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4 285,109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4 285,109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113 662,079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113 662,079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71 873,998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71 873,998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20 942,195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20 942,195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24 437,350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24 437,350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630,147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630,147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3 680,839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3 680,839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121 564,528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121 564,528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545 435,645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545 435,645</w:t>
            </w: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b/>
                <w:sz w:val="20"/>
                <w:lang w:eastAsia="en-US"/>
              </w:rPr>
              <w:lastRenderedPageBreak/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7D44F8" w:rsidRPr="007D44F8" w:rsidTr="006C0409">
        <w:trPr>
          <w:trHeight w:val="360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6C0409" w:rsidRDefault="007D44F8" w:rsidP="006C040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</w:t>
            </w:r>
            <w:r w:rsidRPr="007D44F8">
              <w:rPr>
                <w:rFonts w:eastAsia="Calibri"/>
                <w:i/>
                <w:sz w:val="20"/>
                <w:lang w:eastAsia="en-US"/>
              </w:rPr>
              <w:t>4.1. Перечень мероприятий по ремо</w:t>
            </w:r>
            <w:r w:rsidR="006C0409">
              <w:rPr>
                <w:rFonts w:eastAsia="Calibri"/>
                <w:i/>
                <w:sz w:val="20"/>
                <w:lang w:eastAsia="en-US"/>
              </w:rPr>
              <w:t xml:space="preserve">нту объектов централизованных </w:t>
            </w:r>
            <w:r w:rsidRPr="007D44F8">
              <w:rPr>
                <w:rFonts w:eastAsia="Calibri"/>
                <w:i/>
                <w:sz w:val="20"/>
                <w:lang w:eastAsia="en-US"/>
              </w:rPr>
              <w:t xml:space="preserve">систем водоотведения </w:t>
            </w:r>
          </w:p>
        </w:tc>
      </w:tr>
      <w:tr w:rsidR="007D44F8" w:rsidRPr="007D44F8" w:rsidTr="006C0409">
        <w:trPr>
          <w:trHeight w:val="223"/>
        </w:trPr>
        <w:tc>
          <w:tcPr>
            <w:tcW w:w="343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4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4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D44F8" w:rsidRPr="007D44F8" w:rsidTr="006C0409">
        <w:trPr>
          <w:trHeight w:val="255"/>
        </w:trPr>
        <w:tc>
          <w:tcPr>
            <w:tcW w:w="343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9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4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5 404,140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5 404,140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обслуживание, в том числе: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2 128,409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2 128,409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  канализационных насосных станций и комплекса очистных сооружений (текущий ремонт и техническое обслуживание электротехнического и технологического оборудования КНС №№1-16, КОСК)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972,350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972,350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сетей водоотведения (текущий ремонт сетей водоотведения и канализационных колодцев, восстановление дорожного покрытия после производства земляных работ на сетях канализации)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1 156,059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1 156,059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Капитальный ремонт, в том числе: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7 374,479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7 374,479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капитальный ремонт  КНС № 1 (ремонт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отмостки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) и КНС № 7 (замена входной двери)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48,077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48,077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proofErr w:type="gram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капитальный ремонт сетей водоотведения (ул. Зеленая школа № 13; ул. Короленко д. 12; ул. Березина 39/1-37/1; ул. Парковая, д.18/5; ул. Нижегородская, д.д.3-1)</w:t>
            </w:r>
            <w:proofErr w:type="gramEnd"/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5 925,884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5 925,884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капитальный ремонт сетей водоотведения (ул. Березина д.39/3; ул. Молодежная д.д.1А-1-2; ул. Березина д.16/3 – КНС-4; ул. Ольховая д.13)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468,844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468,844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восстановление канализационных колодцев (300 шт.)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285,505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285,505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iCs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люков канализационных колодцев (120 шт.)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646,169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646,169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14 907,028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14 907,028</w:t>
            </w: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5 619,430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5 619,430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обслуживание, в том числе: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2 213,201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2 213,201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  канализационных насосных станций и комплекса очистных сооружений (текущий ремонт и техническое обслуживание электротехнического и технологического оборудования КНС №№1-16, КОСК)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1 011,086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1 011,086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>Текущий ремонт сетей водоотведения (текущий ремонт сетей водоотведения и канализационных колодцев, восстановление дорожного покрытия после производства земляных работ на сетях канализации)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1 202,114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1 202,114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Капитальный ремонт, в том числе: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7 668,263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7 668,263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капитальный ремонт  КНС № 1 (ремонт забора) и КНС № 2 (ремонт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отмостки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)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49,992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49,992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капитальный ремонт сетей водоотведения (ул. Красный путь д.26а;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</w:t>
            </w:r>
            <w:proofErr w:type="gram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.З</w:t>
            </w:r>
            <w:proofErr w:type="gram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еленая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д.32;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ул.Ленина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д.97; ул. Ленина д.50;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ул.Березина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около д.16/2)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6 161,959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6 161,959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proofErr w:type="gram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капитальный ремонт сетей водоотведения (ул. Молодежная д.д.11-9; ул. Мира д.д.27-29; ул. 9 Мая д.26)</w:t>
            </w:r>
            <w:proofErr w:type="gramEnd"/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487,522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487,522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восстановление канализационных колодцев (300 шт.)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296,879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296,879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iCs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люков канализационных колодцев (120 шт.)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671,911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671,911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15 500,894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15 500,894</w:t>
            </w:r>
          </w:p>
        </w:tc>
      </w:tr>
      <w:tr w:rsidR="007D44F8" w:rsidRPr="007D44F8" w:rsidTr="006C0409">
        <w:trPr>
          <w:trHeight w:val="178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5 730,133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5 730,133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обслуживание, в том числе: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2 256,801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2 256,801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  канализационных насосных станций и комплекса очистных сооружений (текущий ремонт и техническое обслуживание электротехнического и технологического оборудования КНС №№1-16, КОСК)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1 031,005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1 031,005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сетей водоотведения (текущий ремонт сетей водоотведения и канализационных колодцев, восстановление дорожного покрытия после производства земляных работ на сетях канализации)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1 225,796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1 225,796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Капитальный ремонт, в том числе: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7 819,328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7 819,328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капитальный ремонт  КНС № 2 (ремонт забора и замена входной двери)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50,977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50,977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капитальный ремонт сетей водоотведения (ул. Ленина во дворе д.д.101, 103; ул. Калинина напр. Д.25; 11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мкр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. д.47;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</w:t>
            </w:r>
            <w:proofErr w:type="gram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.У</w:t>
            </w:r>
            <w:proofErr w:type="gram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рицкого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д.1Г, КНС-2 – КОСК;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ул.проспект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Ленина д.д.125-127-129)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6 283,350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6 283,350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капитальный ремонт сетей водоотведения (ул. Победы д.4;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</w:t>
            </w:r>
            <w:proofErr w:type="gram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.К</w:t>
            </w:r>
            <w:proofErr w:type="gram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ольцова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д.д.11-9; ул.9 Мая д.19/5)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497,126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497,126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восстановление канализационных </w:t>
            </w: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lastRenderedPageBreak/>
              <w:t>колодцев (300 шт.)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 xml:space="preserve">с 01.01.2020 по </w:t>
            </w:r>
            <w:r w:rsidRPr="007D44F8">
              <w:rPr>
                <w:rFonts w:eastAsia="Calibri"/>
                <w:sz w:val="20"/>
                <w:lang w:eastAsia="en-US"/>
              </w:rPr>
              <w:lastRenderedPageBreak/>
              <w:t>31.12.2020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lastRenderedPageBreak/>
              <w:t>302,727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lastRenderedPageBreak/>
              <w:t>302,727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iCs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lastRenderedPageBreak/>
              <w:t>замена люков канализационных колодцев (120 шт.)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685,148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685,148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15 806,261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15 806,261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5 877,053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5 877,053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обслуживание, в том числе: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2 314,665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2 314,665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  канализационных насосных станций и комплекса очистных сооружений (текущий ремонт и техническое обслуживание электротехнического и технологического оборудования КНС №№1-16, КОСК)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1 057,440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1 057,440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сетей водоотведения (текущий ремонт сетей водоотведения и канализационных колодцев, восстановление дорожного покрытия после производства земляных работ на сетях канализации)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1 257,225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1 257,225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Капитальный ремонт, в том числе: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8 019,815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8 019,815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капитальный ремонт  КНС № 6 (замена входной двери)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52,284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52,284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капитальный ремонт сетей водоотведения (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</w:t>
            </w:r>
            <w:proofErr w:type="gram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.К</w:t>
            </w:r>
            <w:proofErr w:type="gram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алинина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д.1;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ул.Нижегородская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д.11; ул.9 Мая д.18;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мкр.Кирилловский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1-я линия д.1 – 6-я линия д.1 по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ул.Полевая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;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ул.Калинина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д.61)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6 444,455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6 444,455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капитальный ремонт сетей водоотведения (ул. Архитектурная д.26;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</w:t>
            </w:r>
            <w:proofErr w:type="gram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.М</w:t>
            </w:r>
            <w:proofErr w:type="gram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ира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д.4;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ул.Красный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путь д.10А;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ул.Калинина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д.9)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509,872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509,872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восстановление канализационных колодцев (300 шт.)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310,489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310,489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iCs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люков канализационных колодцев (120 шт.)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702,715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702,715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16 211,534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16 211,534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6 045,196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6 045,196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обслуживание, в том числе: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2 380,888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2 380,888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Текущий ремонт и техническое обслуживание  канализационных насосных станций и комплекса очистных сооружений (текущий ремонт и техническое обслуживание электротехнического и технологического оборудования КНС №№1-16, КОСК)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1 087,693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1 087,693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Текущий ремонт сетей водоотведения (текущий ремонт сетей водоотведения и канализационных колодцев, восстановление дорожного </w:t>
            </w:r>
            <w:r w:rsidRPr="007D44F8">
              <w:rPr>
                <w:rFonts w:eastAsia="Calibri"/>
                <w:sz w:val="20"/>
                <w:lang w:eastAsia="en-US"/>
              </w:rPr>
              <w:lastRenderedPageBreak/>
              <w:t>покрытия после производства земляных работ на сетях канализации)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>с 01.01.2022 по 31.12.2022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1 293,194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1 293,194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>Капитальный ремонт, в том числе: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8 249,262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8 249,262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капитальный ремонт  КНС № 3 (замена входной двери)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53,780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53,780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капитальный ремонт сетей водоотведения (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</w:t>
            </w:r>
            <w:proofErr w:type="gram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.П</w:t>
            </w:r>
            <w:proofErr w:type="gram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обеды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д.2; 11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мкр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. д.д.15-21;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ул.М.Горького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д.25А; от перекрестка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ул.Чехова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–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ул.Чкалова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до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ул.Чехова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напр. д.1; ул.50 лет ВЛКСМ от д.49 до д.59/1)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6 628,830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6 628,830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капитальный ремонт сетей водоотведения (ул. 2-й Южный переулок д.4;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</w:t>
            </w:r>
            <w:proofErr w:type="gram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.К</w:t>
            </w:r>
            <w:proofErr w:type="gram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ороленко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д.14-16; </w:t>
            </w:r>
            <w:proofErr w:type="spellStart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ул.Кольцова</w:t>
            </w:r>
            <w:proofErr w:type="spellEnd"/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 xml:space="preserve"> д.3)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524,460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524,460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восстановление канализационных колодцев (300 шт.)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319,372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319,372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iCs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iCs/>
                <w:sz w:val="20"/>
                <w:lang w:eastAsia="en-US"/>
              </w:rPr>
              <w:t>замена люков канализационных колодцев (120 шт.)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722,820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722,820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16 675,346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16 675,346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79 101,062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79 101,062</w:t>
            </w:r>
          </w:p>
        </w:tc>
      </w:tr>
      <w:tr w:rsidR="007D44F8" w:rsidRPr="007D44F8" w:rsidTr="006C0409">
        <w:trPr>
          <w:trHeight w:val="360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6C0409" w:rsidRDefault="007D44F8" w:rsidP="006C040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</w:t>
            </w:r>
            <w:r w:rsidR="006C0409">
              <w:rPr>
                <w:rFonts w:eastAsia="Calibri"/>
                <w:i/>
                <w:sz w:val="20"/>
                <w:lang w:eastAsia="en-US"/>
              </w:rPr>
              <w:t xml:space="preserve">вленных на улучшение качества </w:t>
            </w:r>
            <w:r w:rsidRPr="007D44F8">
              <w:rPr>
                <w:rFonts w:eastAsia="Calibri"/>
                <w:i/>
                <w:sz w:val="20"/>
                <w:lang w:eastAsia="en-US"/>
              </w:rPr>
              <w:t xml:space="preserve">очистки сточных вод </w:t>
            </w:r>
          </w:p>
        </w:tc>
      </w:tr>
      <w:tr w:rsidR="007D44F8" w:rsidRPr="007D44F8" w:rsidTr="006C0409">
        <w:trPr>
          <w:trHeight w:val="223"/>
        </w:trPr>
        <w:tc>
          <w:tcPr>
            <w:tcW w:w="343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4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4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D44F8" w:rsidRPr="007D44F8" w:rsidTr="006C0409">
        <w:trPr>
          <w:trHeight w:val="255"/>
        </w:trPr>
        <w:tc>
          <w:tcPr>
            <w:tcW w:w="343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9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4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78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360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6C0409" w:rsidRDefault="007D44F8" w:rsidP="006C040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</w:t>
            </w:r>
            <w:r w:rsidRPr="007D44F8">
              <w:rPr>
                <w:rFonts w:eastAsia="Calibri"/>
                <w:i/>
                <w:sz w:val="20"/>
                <w:lang w:eastAsia="en-US"/>
              </w:rPr>
              <w:t>4.3. Перечень мероприятий по энергосбережени</w:t>
            </w:r>
            <w:r w:rsidR="006C0409">
              <w:rPr>
                <w:rFonts w:eastAsia="Calibri"/>
                <w:i/>
                <w:sz w:val="20"/>
                <w:lang w:eastAsia="en-US"/>
              </w:rPr>
              <w:t xml:space="preserve">ю и повышению энергетической  </w:t>
            </w:r>
            <w:r w:rsidRPr="007D44F8">
              <w:rPr>
                <w:rFonts w:eastAsia="Calibri"/>
                <w:i/>
                <w:sz w:val="20"/>
                <w:lang w:eastAsia="en-US"/>
              </w:rPr>
              <w:t>эффективности</w:t>
            </w:r>
            <w:r w:rsidRPr="007D44F8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7D44F8" w:rsidRPr="007D44F8" w:rsidTr="006C0409">
        <w:trPr>
          <w:trHeight w:val="223"/>
        </w:trPr>
        <w:tc>
          <w:tcPr>
            <w:tcW w:w="343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4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4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D44F8" w:rsidRPr="007D44F8" w:rsidTr="006C0409">
        <w:trPr>
          <w:trHeight w:val="255"/>
        </w:trPr>
        <w:tc>
          <w:tcPr>
            <w:tcW w:w="343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9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4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78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>На период с 01.01.2022 по 31.12.2022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7D44F8" w:rsidRPr="007D44F8" w:rsidTr="006C0409">
        <w:trPr>
          <w:trHeight w:val="223"/>
        </w:trPr>
        <w:tc>
          <w:tcPr>
            <w:tcW w:w="343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4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4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D44F8" w:rsidRPr="007D44F8" w:rsidTr="006C0409">
        <w:trPr>
          <w:trHeight w:val="255"/>
        </w:trPr>
        <w:tc>
          <w:tcPr>
            <w:tcW w:w="343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9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4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78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7D44F8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7D44F8" w:rsidRPr="007D44F8" w:rsidTr="006C0409">
        <w:trPr>
          <w:trHeight w:val="215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04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197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 xml:space="preserve">На период </w:t>
            </w:r>
          </w:p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>с 01.01.2018 по 31.12.2018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>На период с 01.01.2019 по 31.12.2019</w:t>
            </w:r>
          </w:p>
        </w:tc>
        <w:tc>
          <w:tcPr>
            <w:tcW w:w="104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 xml:space="preserve">На период </w:t>
            </w:r>
          </w:p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>с 01.01.2020 по 31.12.2020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>На период с 01.01.2021 по 31.12.2021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12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7D44F8" w:rsidRPr="007D44F8" w:rsidTr="006C0409">
        <w:trPr>
          <w:trHeight w:val="1398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04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97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D44F8" w:rsidRPr="007D44F8" w:rsidTr="006C0409">
        <w:trPr>
          <w:trHeight w:val="1039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04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97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039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04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97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18</w:t>
            </w:r>
          </w:p>
        </w:tc>
        <w:tc>
          <w:tcPr>
            <w:tcW w:w="104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16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15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14</w:t>
            </w:r>
          </w:p>
        </w:tc>
      </w:tr>
      <w:tr w:rsidR="007D44F8" w:rsidRPr="007D44F8" w:rsidTr="006C0409">
        <w:trPr>
          <w:trHeight w:val="1039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76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7D44F8" w:rsidRPr="007D44F8" w:rsidTr="006C0409">
        <w:trPr>
          <w:trHeight w:val="845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10,40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10,25</w:t>
            </w:r>
          </w:p>
        </w:tc>
        <w:tc>
          <w:tcPr>
            <w:tcW w:w="1047" w:type="dxa"/>
            <w:gridSpan w:val="4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10,10</w:t>
            </w: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9,95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9,80</w:t>
            </w:r>
          </w:p>
        </w:tc>
      </w:tr>
      <w:tr w:rsidR="007D44F8" w:rsidRPr="007D44F8" w:rsidTr="006C0409">
        <w:trPr>
          <w:trHeight w:val="212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7D44F8" w:rsidRPr="007D44F8" w:rsidTr="006C0409">
        <w:trPr>
          <w:trHeight w:val="705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 xml:space="preserve">           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1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кВт*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/куб. м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0,29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0,29</w:t>
            </w:r>
          </w:p>
        </w:tc>
        <w:tc>
          <w:tcPr>
            <w:tcW w:w="10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0,29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0,29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0,29</w:t>
            </w:r>
          </w:p>
        </w:tc>
      </w:tr>
      <w:tr w:rsidR="007D44F8" w:rsidRPr="007D44F8" w:rsidTr="006C0409">
        <w:trPr>
          <w:trHeight w:val="212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0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кВт*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/куб. м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97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0,16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0,16</w:t>
            </w:r>
          </w:p>
        </w:tc>
        <w:tc>
          <w:tcPr>
            <w:tcW w:w="1047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0,16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0,16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0,16</w:t>
            </w: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b/>
                <w:sz w:val="20"/>
                <w:lang w:eastAsia="en-US"/>
              </w:rPr>
              <w:t xml:space="preserve">       6. Расчет эффективности производственной программы        </w:t>
            </w:r>
          </w:p>
        </w:tc>
      </w:tr>
      <w:tr w:rsidR="007D44F8" w:rsidRPr="007D44F8" w:rsidTr="006C0409">
        <w:trPr>
          <w:trHeight w:val="215"/>
        </w:trPr>
        <w:tc>
          <w:tcPr>
            <w:tcW w:w="4784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За период с 01.01.2018 по 31.12.2018</w:t>
            </w:r>
          </w:p>
        </w:tc>
        <w:tc>
          <w:tcPr>
            <w:tcW w:w="523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2"/>
        </w:trPr>
        <w:tc>
          <w:tcPr>
            <w:tcW w:w="4784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За период с 01.01.2019 по 31.12.2019</w:t>
            </w:r>
          </w:p>
        </w:tc>
        <w:tc>
          <w:tcPr>
            <w:tcW w:w="523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2"/>
        </w:trPr>
        <w:tc>
          <w:tcPr>
            <w:tcW w:w="4784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За период с 01.01.2020 по 31.12.2020</w:t>
            </w:r>
          </w:p>
        </w:tc>
        <w:tc>
          <w:tcPr>
            <w:tcW w:w="523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2"/>
        </w:trPr>
        <w:tc>
          <w:tcPr>
            <w:tcW w:w="4784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За период с 01.01.2021 по 31.12.2021</w:t>
            </w:r>
          </w:p>
        </w:tc>
        <w:tc>
          <w:tcPr>
            <w:tcW w:w="523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2"/>
        </w:trPr>
        <w:tc>
          <w:tcPr>
            <w:tcW w:w="4784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За период с 01.01.2022 по 31.12.2022</w:t>
            </w:r>
          </w:p>
        </w:tc>
        <w:tc>
          <w:tcPr>
            <w:tcW w:w="523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2"/>
        </w:trPr>
        <w:tc>
          <w:tcPr>
            <w:tcW w:w="4784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523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360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7D44F8">
              <w:rPr>
                <w:rFonts w:eastAsia="Calibri"/>
                <w:b/>
                <w:sz w:val="20"/>
                <w:lang w:eastAsia="en-US"/>
              </w:rPr>
              <w:t xml:space="preserve">7. Общий объем финансовых потребностей, направленных на реализацию    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/>
                <w:sz w:val="20"/>
                <w:lang w:eastAsia="en-US"/>
              </w:rPr>
              <w:t xml:space="preserve">                         производственной программы</w:t>
            </w:r>
            <w:r w:rsidRPr="007D44F8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7D44F8" w:rsidRPr="007D44F8" w:rsidTr="006C0409">
        <w:trPr>
          <w:trHeight w:val="478"/>
        </w:trPr>
        <w:tc>
          <w:tcPr>
            <w:tcW w:w="837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7D44F8" w:rsidRPr="007D44F8" w:rsidTr="006C0409">
        <w:trPr>
          <w:trHeight w:val="144"/>
        </w:trPr>
        <w:tc>
          <w:tcPr>
            <w:tcW w:w="837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На период с 01.01.2018 по 31.12.2018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114 782,304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7D44F8" w:rsidRPr="007D44F8" w:rsidTr="006C0409">
        <w:trPr>
          <w:trHeight w:val="144"/>
        </w:trPr>
        <w:tc>
          <w:tcPr>
            <w:tcW w:w="837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На период с 01.01.2019 по 31.12.2019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118 901,008</w:t>
            </w:r>
          </w:p>
        </w:tc>
      </w:tr>
      <w:tr w:rsidR="007D44F8" w:rsidRPr="007D44F8" w:rsidTr="006C0409">
        <w:trPr>
          <w:trHeight w:val="144"/>
        </w:trPr>
        <w:tc>
          <w:tcPr>
            <w:tcW w:w="837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На период с 01.01.2020 по 31.12.2020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122 739,616</w:t>
            </w:r>
          </w:p>
        </w:tc>
      </w:tr>
      <w:tr w:rsidR="007D44F8" w:rsidRPr="007D44F8" w:rsidTr="006C0409">
        <w:trPr>
          <w:trHeight w:val="144"/>
        </w:trPr>
        <w:tc>
          <w:tcPr>
            <w:tcW w:w="837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На период с 01.01.2021 по 31.12.2021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129 873,613</w:t>
            </w:r>
          </w:p>
        </w:tc>
      </w:tr>
      <w:tr w:rsidR="007D44F8" w:rsidRPr="007D44F8" w:rsidTr="006C0409">
        <w:trPr>
          <w:trHeight w:val="144"/>
        </w:trPr>
        <w:tc>
          <w:tcPr>
            <w:tcW w:w="837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На период с 01.01.2022 по 31.12.2022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138 239,874</w:t>
            </w:r>
          </w:p>
        </w:tc>
      </w:tr>
      <w:tr w:rsidR="007D44F8" w:rsidRPr="007D44F8" w:rsidTr="006C0409">
        <w:trPr>
          <w:trHeight w:val="144"/>
        </w:trPr>
        <w:tc>
          <w:tcPr>
            <w:tcW w:w="837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Итого на период реализации программы: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624 536,707</w:t>
            </w:r>
          </w:p>
        </w:tc>
      </w:tr>
      <w:tr w:rsidR="007D44F8" w:rsidRPr="007D44F8" w:rsidTr="006C0409">
        <w:trPr>
          <w:trHeight w:val="360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7D44F8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7D44F8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7D44F8" w:rsidRPr="007D44F8" w:rsidTr="006C0409">
        <w:trPr>
          <w:trHeight w:val="372"/>
        </w:trPr>
        <w:tc>
          <w:tcPr>
            <w:tcW w:w="7477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5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За период с 01.01.2019 по 31.12.2019</w:t>
            </w:r>
          </w:p>
        </w:tc>
      </w:tr>
      <w:tr w:rsidR="007D44F8" w:rsidRPr="007D44F8" w:rsidTr="006C0409">
        <w:trPr>
          <w:trHeight w:val="144"/>
        </w:trPr>
        <w:tc>
          <w:tcPr>
            <w:tcW w:w="7477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Объем принятых сточных вод, 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.к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уб.м</w:t>
            </w:r>
            <w:proofErr w:type="spellEnd"/>
          </w:p>
        </w:tc>
        <w:tc>
          <w:tcPr>
            <w:tcW w:w="25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7 232,51</w:t>
            </w:r>
          </w:p>
        </w:tc>
      </w:tr>
      <w:tr w:rsidR="007D44F8" w:rsidRPr="007D44F8" w:rsidTr="006C0409">
        <w:trPr>
          <w:trHeight w:val="144"/>
        </w:trPr>
        <w:tc>
          <w:tcPr>
            <w:tcW w:w="7477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5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119 080,28</w:t>
            </w:r>
          </w:p>
        </w:tc>
      </w:tr>
      <w:tr w:rsidR="007D44F8" w:rsidRPr="007D44F8" w:rsidTr="006C0409">
        <w:trPr>
          <w:trHeight w:val="144"/>
        </w:trPr>
        <w:tc>
          <w:tcPr>
            <w:tcW w:w="7477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Мероприятия, направленные на поддержание объектов водоотведения в состоянии, соответствующем установленным требованиям,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5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14 771,45</w:t>
            </w:r>
          </w:p>
        </w:tc>
      </w:tr>
      <w:tr w:rsidR="007D44F8" w:rsidRPr="007D44F8" w:rsidTr="006C0409">
        <w:trPr>
          <w:trHeight w:val="144"/>
        </w:trPr>
        <w:tc>
          <w:tcPr>
            <w:tcW w:w="7477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Общий объем финансовых потребностей за 2019 год,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5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133 851,73</w:t>
            </w:r>
          </w:p>
        </w:tc>
      </w:tr>
    </w:tbl>
    <w:p w:rsidR="00461F65" w:rsidRPr="00FD0816" w:rsidRDefault="00FD0816" w:rsidP="00FD0816">
      <w:pPr>
        <w:tabs>
          <w:tab w:val="left" w:pos="1897"/>
        </w:tabs>
        <w:spacing w:line="276" w:lineRule="auto"/>
        <w:jc w:val="right"/>
        <w:rPr>
          <w:szCs w:val="28"/>
        </w:rPr>
      </w:pPr>
      <w:r w:rsidRPr="00FD0816">
        <w:rPr>
          <w:szCs w:val="28"/>
        </w:rPr>
        <w:t>».</w:t>
      </w: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41C52" w:rsidRDefault="00741C52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51" w:type="dxa"/>
        <w:tblLook w:val="04A0" w:firstRow="1" w:lastRow="0" w:firstColumn="1" w:lastColumn="0" w:noHBand="0" w:noVBand="1"/>
      </w:tblPr>
      <w:tblGrid>
        <w:gridCol w:w="528"/>
        <w:gridCol w:w="456"/>
        <w:gridCol w:w="9167"/>
      </w:tblGrid>
      <w:tr w:rsidR="00E31141" w:rsidTr="001E600E">
        <w:tc>
          <w:tcPr>
            <w:tcW w:w="528" w:type="dxa"/>
          </w:tcPr>
          <w:p w:rsidR="00E31141" w:rsidRDefault="00E31141" w:rsidP="001E600E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E31141" w:rsidRDefault="00E31141" w:rsidP="001E600E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6C0409" w:rsidRDefault="006C0409" w:rsidP="00FD0816">
            <w:pPr>
              <w:spacing w:line="276" w:lineRule="auto"/>
              <w:ind w:left="3552"/>
              <w:jc w:val="center"/>
            </w:pPr>
          </w:p>
          <w:p w:rsidR="006C0409" w:rsidRDefault="006C0409" w:rsidP="00FD0816">
            <w:pPr>
              <w:spacing w:line="276" w:lineRule="auto"/>
              <w:ind w:left="3552"/>
              <w:jc w:val="center"/>
            </w:pPr>
          </w:p>
          <w:p w:rsidR="006C0409" w:rsidRDefault="006C0409" w:rsidP="00FD0816">
            <w:pPr>
              <w:spacing w:line="276" w:lineRule="auto"/>
              <w:ind w:left="3552"/>
              <w:jc w:val="center"/>
            </w:pPr>
          </w:p>
          <w:p w:rsidR="006C0409" w:rsidRDefault="006C0409" w:rsidP="00FD0816">
            <w:pPr>
              <w:spacing w:line="276" w:lineRule="auto"/>
              <w:ind w:left="3552"/>
              <w:jc w:val="center"/>
            </w:pPr>
          </w:p>
          <w:p w:rsidR="006C0409" w:rsidRDefault="006C0409" w:rsidP="00FD0816">
            <w:pPr>
              <w:spacing w:line="276" w:lineRule="auto"/>
              <w:ind w:left="3552"/>
              <w:jc w:val="center"/>
            </w:pPr>
          </w:p>
          <w:p w:rsidR="006C0409" w:rsidRDefault="006C0409" w:rsidP="00FD0816">
            <w:pPr>
              <w:spacing w:line="276" w:lineRule="auto"/>
              <w:ind w:left="3552"/>
              <w:jc w:val="center"/>
            </w:pPr>
          </w:p>
          <w:p w:rsidR="006C0409" w:rsidRDefault="006C0409" w:rsidP="00FD0816">
            <w:pPr>
              <w:spacing w:line="276" w:lineRule="auto"/>
              <w:ind w:left="3552"/>
              <w:jc w:val="center"/>
            </w:pPr>
          </w:p>
          <w:p w:rsidR="006C0409" w:rsidRDefault="006C0409" w:rsidP="00FD0816">
            <w:pPr>
              <w:spacing w:line="276" w:lineRule="auto"/>
              <w:ind w:left="3552"/>
              <w:jc w:val="center"/>
            </w:pPr>
          </w:p>
          <w:p w:rsidR="006C0409" w:rsidRDefault="006C0409" w:rsidP="00FD0816">
            <w:pPr>
              <w:spacing w:line="276" w:lineRule="auto"/>
              <w:ind w:left="3552"/>
              <w:jc w:val="center"/>
            </w:pPr>
          </w:p>
          <w:p w:rsidR="006C0409" w:rsidRDefault="006C0409" w:rsidP="00FD0816">
            <w:pPr>
              <w:spacing w:line="276" w:lineRule="auto"/>
              <w:ind w:left="3552"/>
              <w:jc w:val="center"/>
            </w:pPr>
          </w:p>
          <w:p w:rsidR="006C0409" w:rsidRDefault="006C0409" w:rsidP="00FD0816">
            <w:pPr>
              <w:spacing w:line="276" w:lineRule="auto"/>
              <w:ind w:left="3552"/>
              <w:jc w:val="center"/>
            </w:pPr>
          </w:p>
          <w:p w:rsidR="00E31141" w:rsidRDefault="00E31141" w:rsidP="00FD0816">
            <w:pPr>
              <w:spacing w:line="276" w:lineRule="auto"/>
              <w:ind w:left="3552"/>
              <w:jc w:val="center"/>
            </w:pPr>
            <w:r>
              <w:lastRenderedPageBreak/>
              <w:t>ПРИЛОЖЕНИЕ 3</w:t>
            </w:r>
          </w:p>
          <w:p w:rsidR="00E31141" w:rsidRDefault="00E31141" w:rsidP="001E600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E31141" w:rsidRPr="00DE0226" w:rsidRDefault="006C0409" w:rsidP="006C0409">
            <w:pPr>
              <w:ind w:left="3552"/>
              <w:jc w:val="center"/>
              <w:rPr>
                <w:lang w:val="en-US"/>
              </w:rPr>
            </w:pPr>
            <w:r>
              <w:t xml:space="preserve">от 24 ноября </w:t>
            </w:r>
            <w:r w:rsidR="00006CAF" w:rsidRPr="009E7212">
              <w:t>2020</w:t>
            </w:r>
            <w:r w:rsidR="00E31141" w:rsidRPr="009E7212">
              <w:t xml:space="preserve"> г. №</w:t>
            </w:r>
            <w:r w:rsidR="00E31141" w:rsidRPr="00D74902">
              <w:t xml:space="preserve"> </w:t>
            </w:r>
            <w:r w:rsidR="00312426">
              <w:t>46/25</w:t>
            </w:r>
            <w:bookmarkStart w:id="0" w:name="_GoBack"/>
            <w:bookmarkEnd w:id="0"/>
          </w:p>
        </w:tc>
      </w:tr>
    </w:tbl>
    <w:p w:rsidR="00E31141" w:rsidRDefault="00E31141" w:rsidP="00E31141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E31141" w:rsidRDefault="00E31141" w:rsidP="00FD0816">
      <w:pPr>
        <w:spacing w:line="276" w:lineRule="auto"/>
        <w:ind w:left="3686"/>
        <w:jc w:val="center"/>
      </w:pPr>
      <w:r>
        <w:t xml:space="preserve">              «ПРИЛОЖЕНИЕ 3</w:t>
      </w:r>
    </w:p>
    <w:p w:rsidR="00E31141" w:rsidRDefault="00E31141" w:rsidP="00FD0816">
      <w:pPr>
        <w:ind w:left="3686"/>
        <w:jc w:val="center"/>
      </w:pPr>
      <w:r>
        <w:t xml:space="preserve">          </w:t>
      </w:r>
      <w:r w:rsidR="00FD0816">
        <w:t xml:space="preserve">  </w:t>
      </w:r>
      <w:r>
        <w:t>к решению региональной службы</w:t>
      </w:r>
    </w:p>
    <w:p w:rsidR="00E31141" w:rsidRDefault="00E31141" w:rsidP="00FD0816">
      <w:pPr>
        <w:ind w:left="3686"/>
        <w:jc w:val="center"/>
      </w:pPr>
      <w:r>
        <w:t xml:space="preserve">            по тарифам Нижегородской области</w:t>
      </w:r>
    </w:p>
    <w:p w:rsidR="00E31141" w:rsidRDefault="00E31141" w:rsidP="00E3114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bCs/>
        </w:rPr>
        <w:t xml:space="preserve">                                                             </w:t>
      </w:r>
      <w:r w:rsidR="00FD0816">
        <w:rPr>
          <w:bCs/>
        </w:rPr>
        <w:t xml:space="preserve">  </w:t>
      </w:r>
      <w:r w:rsidRPr="000A5B7C">
        <w:rPr>
          <w:bCs/>
        </w:rPr>
        <w:t xml:space="preserve">от </w:t>
      </w:r>
      <w:r w:rsidRPr="00E31141">
        <w:rPr>
          <w:bCs/>
        </w:rPr>
        <w:t>12 декабря 2017 г. № 64/33</w:t>
      </w:r>
    </w:p>
    <w:p w:rsidR="00E31141" w:rsidRDefault="00E31141" w:rsidP="00E31141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62"/>
      </w:tblGrid>
      <w:tr w:rsidR="00E31141" w:rsidRPr="006161EA" w:rsidTr="001E600E">
        <w:trPr>
          <w:trHeight w:val="261"/>
        </w:trPr>
        <w:tc>
          <w:tcPr>
            <w:tcW w:w="10162" w:type="dxa"/>
            <w:hideMark/>
          </w:tcPr>
          <w:p w:rsidR="00E31141" w:rsidRPr="00DB1F8F" w:rsidRDefault="00E31141" w:rsidP="001E60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B1F8F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E31141" w:rsidRDefault="00E31141" w:rsidP="001E60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B1F8F">
              <w:rPr>
                <w:b/>
                <w:sz w:val="24"/>
                <w:szCs w:val="24"/>
              </w:rPr>
              <w:t>ПО ОКАЗАНИЮ УСЛУГ ВОДООТВЕДЕНИЯ</w:t>
            </w:r>
          </w:p>
          <w:p w:rsidR="00E31141" w:rsidRDefault="00E31141" w:rsidP="001E60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31141">
              <w:rPr>
                <w:b/>
                <w:sz w:val="24"/>
                <w:szCs w:val="24"/>
              </w:rPr>
              <w:t>(очистка сточных вод)</w:t>
            </w:r>
          </w:p>
          <w:p w:rsidR="00E31141" w:rsidRPr="00C15EF7" w:rsidRDefault="00E31141" w:rsidP="001E60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006CAF" w:rsidRPr="007D44F8" w:rsidRDefault="00007F72" w:rsidP="007D44F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 w:rsidRPr="00007F72">
        <w:rPr>
          <w:sz w:val="24"/>
          <w:szCs w:val="24"/>
          <w:lang w:eastAsia="en-US"/>
        </w:rPr>
        <w:t>Период реализации производственной программы с 01.01.2018 г. по 31.12.2022 г.</w:t>
      </w:r>
    </w:p>
    <w:tbl>
      <w:tblPr>
        <w:tblW w:w="1002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7"/>
        <w:gridCol w:w="21"/>
        <w:gridCol w:w="1047"/>
        <w:gridCol w:w="269"/>
        <w:gridCol w:w="30"/>
        <w:gridCol w:w="406"/>
        <w:gridCol w:w="44"/>
        <w:gridCol w:w="448"/>
        <w:gridCol w:w="389"/>
        <w:gridCol w:w="210"/>
        <w:gridCol w:w="598"/>
        <w:gridCol w:w="65"/>
        <w:gridCol w:w="443"/>
        <w:gridCol w:w="539"/>
        <w:gridCol w:w="449"/>
        <w:gridCol w:w="329"/>
        <w:gridCol w:w="269"/>
        <w:gridCol w:w="1048"/>
      </w:tblGrid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7D44F8" w:rsidRPr="007D44F8" w:rsidTr="006C0409">
        <w:trPr>
          <w:trHeight w:val="213"/>
        </w:trPr>
        <w:tc>
          <w:tcPr>
            <w:tcW w:w="3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604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ОБЩЕСТВО С ОГРАНИЧЕННОЙ ОТВЕТСТВЕННОСТЬЮ «АРЗАМАССКИЙ ВОДОКАНАЛ» (ИНН 5243027892)</w:t>
            </w:r>
          </w:p>
        </w:tc>
      </w:tr>
      <w:tr w:rsidR="007D44F8" w:rsidRPr="007D44F8" w:rsidTr="006C0409">
        <w:trPr>
          <w:trHeight w:val="360"/>
        </w:trPr>
        <w:tc>
          <w:tcPr>
            <w:tcW w:w="3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604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607220, Нижегородская область, г. Арзамас, территория Очистные сооружения, стр. 1А</w:t>
            </w:r>
          </w:p>
        </w:tc>
      </w:tr>
      <w:tr w:rsidR="007D44F8" w:rsidRPr="007D44F8" w:rsidTr="006C0409">
        <w:trPr>
          <w:trHeight w:val="401"/>
        </w:trPr>
        <w:tc>
          <w:tcPr>
            <w:tcW w:w="3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604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7D44F8" w:rsidRPr="007D44F8" w:rsidTr="006C0409">
        <w:trPr>
          <w:trHeight w:val="360"/>
        </w:trPr>
        <w:tc>
          <w:tcPr>
            <w:tcW w:w="3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604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603082, Нижний Новгород, Кремль, корпус 1       </w:t>
            </w: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b/>
                <w:sz w:val="20"/>
                <w:lang w:eastAsia="en-US"/>
              </w:rPr>
              <w:t>2. Объем принимаемых сточных вод</w:t>
            </w:r>
          </w:p>
        </w:tc>
      </w:tr>
      <w:tr w:rsidR="007D44F8" w:rsidRPr="007D44F8" w:rsidTr="006C0409">
        <w:trPr>
          <w:trHeight w:val="269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96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Очистка сточных вод всего, тыс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7D44F8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7D44F8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170,000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169,000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168,000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167,000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167,000</w:t>
            </w:r>
          </w:p>
        </w:tc>
      </w:tr>
      <w:tr w:rsidR="007D44F8" w:rsidRPr="007D44F8" w:rsidTr="006C0409">
        <w:trPr>
          <w:trHeight w:val="296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i/>
                <w:sz w:val="20"/>
                <w:lang w:eastAsia="en-US"/>
              </w:rPr>
              <w:t>- население,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96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i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24,211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24,211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24,068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23,925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23,925</w:t>
            </w:r>
          </w:p>
        </w:tc>
      </w:tr>
      <w:tr w:rsidR="007D44F8" w:rsidRPr="007D44F8" w:rsidTr="006C0409">
        <w:trPr>
          <w:trHeight w:val="296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i/>
                <w:sz w:val="20"/>
                <w:lang w:eastAsia="en-US"/>
              </w:rPr>
              <w:t>- прочие потребители,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145,789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144,789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143,932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143,075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143,075</w:t>
            </w:r>
          </w:p>
        </w:tc>
      </w:tr>
      <w:tr w:rsidR="007D44F8" w:rsidRPr="007D44F8" w:rsidTr="006C0409">
        <w:trPr>
          <w:trHeight w:val="296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96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Пропущено через очистные сооружения, тыс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170,000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169,000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168,000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167,000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167,000</w:t>
            </w:r>
          </w:p>
        </w:tc>
      </w:tr>
      <w:tr w:rsidR="007D44F8" w:rsidRPr="007D44F8" w:rsidTr="006C0409">
        <w:trPr>
          <w:trHeight w:val="296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Передано сточных вод на сторону, тыс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96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7D44F8" w:rsidRPr="007D44F8" w:rsidTr="006C0409">
        <w:trPr>
          <w:trHeight w:val="223"/>
        </w:trPr>
        <w:tc>
          <w:tcPr>
            <w:tcW w:w="343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4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4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D44F8" w:rsidRPr="007D44F8" w:rsidTr="006C0409">
        <w:trPr>
          <w:trHeight w:val="255"/>
        </w:trPr>
        <w:tc>
          <w:tcPr>
            <w:tcW w:w="343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9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4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1 067,624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1 067,624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345,539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345,539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150,277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150,277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16,538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16,538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Расходы, связанные с оплатой </w:t>
            </w:r>
            <w:r w:rsidRPr="007D44F8">
              <w:rPr>
                <w:rFonts w:eastAsia="Calibri"/>
                <w:bCs/>
                <w:sz w:val="20"/>
                <w:lang w:eastAsia="en-US"/>
              </w:rPr>
              <w:lastRenderedPageBreak/>
              <w:t>налогов и сборов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 xml:space="preserve">с 01.01.2018 по </w:t>
            </w:r>
            <w:r w:rsidRPr="007D44F8">
              <w:rPr>
                <w:rFonts w:eastAsia="Calibri"/>
                <w:sz w:val="20"/>
                <w:lang w:eastAsia="en-US"/>
              </w:rPr>
              <w:lastRenderedPageBreak/>
              <w:t>31.12.2018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>88,963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88,963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 xml:space="preserve">Итого на период с 01.01.2018 по 31.12.2018:                              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1 668,941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1 668,941</w:t>
            </w: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1 114,940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1 114,940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357,819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357,819</w:t>
            </w:r>
          </w:p>
        </w:tc>
      </w:tr>
      <w:tr w:rsidR="007D44F8" w:rsidRPr="007D44F8" w:rsidTr="006C0409">
        <w:trPr>
          <w:trHeight w:val="60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147,000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147,000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26,140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26,140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87,396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87,396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1 733,295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1 733,295</w:t>
            </w:r>
          </w:p>
        </w:tc>
      </w:tr>
      <w:tr w:rsidR="007D44F8" w:rsidRPr="007D44F8" w:rsidTr="006C0409">
        <w:trPr>
          <w:trHeight w:val="178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1 165,479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1 165,479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364,868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364,868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189,000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189,000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6,972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6,972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78,720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78,720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1 805,040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1 805,040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1 187,050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1 187,050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374,223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374,223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238,720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238,720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12,706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12,706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71,632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71,632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1 884,331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1 884,331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1 220,899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1 220,899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384,930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384,930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315,080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315,080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12,706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12,706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63,842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63,842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1 997,457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1 997,457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>Всего на период реализации программы: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9 089,064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9 089,064</w:t>
            </w: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b/>
                <w:sz w:val="20"/>
                <w:lang w:eastAsia="en-US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7D44F8" w:rsidRPr="007D44F8" w:rsidTr="006C0409">
        <w:trPr>
          <w:trHeight w:val="360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6C0409" w:rsidRDefault="007D44F8" w:rsidP="006C040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</w:t>
            </w:r>
            <w:r w:rsidRPr="007D44F8">
              <w:rPr>
                <w:rFonts w:eastAsia="Calibri"/>
                <w:i/>
                <w:sz w:val="20"/>
                <w:lang w:eastAsia="en-US"/>
              </w:rPr>
              <w:t xml:space="preserve">4.1. Перечень мероприятий по ремонту объектов централизованных систем водоотведения </w:t>
            </w:r>
          </w:p>
        </w:tc>
      </w:tr>
      <w:tr w:rsidR="007D44F8" w:rsidRPr="007D44F8" w:rsidTr="006C0409">
        <w:trPr>
          <w:trHeight w:val="223"/>
        </w:trPr>
        <w:tc>
          <w:tcPr>
            <w:tcW w:w="343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4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4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D44F8" w:rsidRPr="007D44F8" w:rsidTr="006C0409">
        <w:trPr>
          <w:trHeight w:val="255"/>
        </w:trPr>
        <w:tc>
          <w:tcPr>
            <w:tcW w:w="343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9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4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Текущий ремонт и техническое обслуживание (ремонт оборудования и сооружений, запорной арматуры и трубопроводов, поверка приборов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КИПиА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53,816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53,816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Капитальный ремонт (ремонт зданий комплекса очистных сооружений)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23,526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23,526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77,343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77,343</w:t>
            </w: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Текущий ремонт и техническое обслуживание (ремонт оборудования и сооружений, запорной арматуры и трубопроводов, поверка приборов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КИПиА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55,729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55,729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Капитальный ремонт (ремонт зданий комплекса очистных сооружений)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24,362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24,362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80,091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80,091</w:t>
            </w:r>
          </w:p>
        </w:tc>
      </w:tr>
      <w:tr w:rsidR="007D44F8" w:rsidRPr="007D44F8" w:rsidTr="006C0409">
        <w:trPr>
          <w:trHeight w:val="178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Текущий ремонт и техническое обслуживание (ремонт оборудования и сооружений, запорной арматуры и трубопроводов, поверка приборов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КИПиА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56,827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56,827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Капитальный ремонт (ремонт зданий комплекса очистных сооружений)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24,842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24,842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81,669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81,669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Текущий ремонт и техническое обслуживание (ремонт оборудования и сооружений, запорной арматуры и трубопроводов, поверка приборов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КИПиА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58,284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58,284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Капитальный ремонт (ремонт зданий комплекса очистных сооружений)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25,479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25,479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83,763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83,763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Текущий ремонт и техническое обслуживание (ремонт оборудования </w:t>
            </w:r>
            <w:r w:rsidRPr="007D44F8">
              <w:rPr>
                <w:rFonts w:eastAsia="Calibri"/>
                <w:sz w:val="20"/>
                <w:lang w:eastAsia="en-US"/>
              </w:rPr>
              <w:lastRenderedPageBreak/>
              <w:t xml:space="preserve">и сооружений, запорной арматуры и трубопроводов, поверка приборов </w:t>
            </w: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КИПиА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>с 01.01.2022 по 31.12.2022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59,951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lastRenderedPageBreak/>
              <w:t>59,951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>Капитальный ремонт (ремонт зданий комплекса очистных сооружений)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26,208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26,208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86,160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86,160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409,025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409,025</w:t>
            </w:r>
          </w:p>
        </w:tc>
      </w:tr>
      <w:tr w:rsidR="007D44F8" w:rsidRPr="007D44F8" w:rsidTr="006C0409">
        <w:trPr>
          <w:trHeight w:val="360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6C0409" w:rsidRDefault="007D44F8" w:rsidP="006C040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</w:t>
            </w:r>
            <w:r w:rsidR="006C0409">
              <w:rPr>
                <w:rFonts w:eastAsia="Calibri"/>
                <w:i/>
                <w:sz w:val="20"/>
                <w:lang w:eastAsia="en-US"/>
              </w:rPr>
              <w:t xml:space="preserve">вленных на улучшение качества </w:t>
            </w:r>
            <w:r w:rsidRPr="007D44F8">
              <w:rPr>
                <w:rFonts w:eastAsia="Calibri"/>
                <w:i/>
                <w:sz w:val="20"/>
                <w:lang w:eastAsia="en-US"/>
              </w:rPr>
              <w:t xml:space="preserve">очистки сточных вод </w:t>
            </w:r>
          </w:p>
        </w:tc>
      </w:tr>
      <w:tr w:rsidR="007D44F8" w:rsidRPr="007D44F8" w:rsidTr="006C0409">
        <w:trPr>
          <w:trHeight w:val="223"/>
        </w:trPr>
        <w:tc>
          <w:tcPr>
            <w:tcW w:w="343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4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4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D44F8" w:rsidRPr="007D44F8" w:rsidTr="006C0409">
        <w:trPr>
          <w:trHeight w:val="255"/>
        </w:trPr>
        <w:tc>
          <w:tcPr>
            <w:tcW w:w="343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9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4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78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360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6C0409" w:rsidRDefault="007D44F8" w:rsidP="006C040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</w:t>
            </w:r>
            <w:r w:rsidRPr="007D44F8">
              <w:rPr>
                <w:rFonts w:eastAsia="Calibri"/>
                <w:i/>
                <w:sz w:val="20"/>
                <w:lang w:eastAsia="en-US"/>
              </w:rPr>
              <w:t>4.3. Перечень мероприятий по энергосбережени</w:t>
            </w:r>
            <w:r w:rsidR="006C0409">
              <w:rPr>
                <w:rFonts w:eastAsia="Calibri"/>
                <w:i/>
                <w:sz w:val="20"/>
                <w:lang w:eastAsia="en-US"/>
              </w:rPr>
              <w:t xml:space="preserve">ю и повышению энергетической  </w:t>
            </w:r>
            <w:r w:rsidRPr="007D44F8">
              <w:rPr>
                <w:rFonts w:eastAsia="Calibri"/>
                <w:i/>
                <w:sz w:val="20"/>
                <w:lang w:eastAsia="en-US"/>
              </w:rPr>
              <w:t>эффективности</w:t>
            </w:r>
            <w:r w:rsidRPr="007D44F8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7D44F8" w:rsidRPr="007D44F8" w:rsidTr="006C0409">
        <w:trPr>
          <w:trHeight w:val="223"/>
        </w:trPr>
        <w:tc>
          <w:tcPr>
            <w:tcW w:w="343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4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4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D44F8" w:rsidRPr="007D44F8" w:rsidTr="006C0409">
        <w:trPr>
          <w:trHeight w:val="255"/>
        </w:trPr>
        <w:tc>
          <w:tcPr>
            <w:tcW w:w="343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9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4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78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D44F8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7D44F8" w:rsidRPr="007D44F8" w:rsidTr="006C0409">
        <w:trPr>
          <w:trHeight w:val="223"/>
        </w:trPr>
        <w:tc>
          <w:tcPr>
            <w:tcW w:w="343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4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4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D44F8" w:rsidRPr="007D44F8" w:rsidTr="006C0409">
        <w:trPr>
          <w:trHeight w:val="255"/>
        </w:trPr>
        <w:tc>
          <w:tcPr>
            <w:tcW w:w="343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9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4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D44F8" w:rsidRPr="007D44F8" w:rsidTr="006C0409">
        <w:trPr>
          <w:trHeight w:val="144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44"/>
        </w:trPr>
        <w:tc>
          <w:tcPr>
            <w:tcW w:w="5234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78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>На период с 01.01.2020 по 31.12.2020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11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1"/>
        </w:trPr>
        <w:tc>
          <w:tcPr>
            <w:tcW w:w="51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451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7D44F8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7D44F8" w:rsidRPr="007D44F8" w:rsidTr="006C0409">
        <w:trPr>
          <w:trHeight w:val="215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04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7D44F8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7D44F8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197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 xml:space="preserve">На период </w:t>
            </w:r>
          </w:p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>с 01.01.2018 по 31.12.2018</w:t>
            </w:r>
          </w:p>
        </w:tc>
        <w:tc>
          <w:tcPr>
            <w:tcW w:w="119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>На период с 01.01.2019 по 31.12.2019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 xml:space="preserve">На период </w:t>
            </w:r>
          </w:p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>с 01.01.2020 по 31.12.2020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>На период с 01.01.2021 по 31.12.2021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6C0409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C0409">
              <w:rPr>
                <w:rFonts w:eastAsia="Calibri"/>
                <w:sz w:val="18"/>
                <w:szCs w:val="18"/>
                <w:lang w:eastAsia="en-US"/>
              </w:rPr>
              <w:t>На период с 01.01.2022 по 31.12.2022</w:t>
            </w:r>
          </w:p>
        </w:tc>
      </w:tr>
      <w:tr w:rsidR="007D44F8" w:rsidRPr="007D44F8" w:rsidTr="006C0409">
        <w:trPr>
          <w:trHeight w:val="212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7D44F8" w:rsidRPr="007D44F8" w:rsidTr="006C0409">
        <w:trPr>
          <w:trHeight w:val="1400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D44F8" w:rsidRPr="007D44F8" w:rsidTr="006C0409">
        <w:trPr>
          <w:trHeight w:val="1040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0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97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9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1040"/>
        </w:trPr>
        <w:tc>
          <w:tcPr>
            <w:tcW w:w="3438" w:type="dxa"/>
            <w:gridSpan w:val="2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20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18</w:t>
            </w: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16</w:t>
            </w: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14</w:t>
            </w:r>
          </w:p>
        </w:tc>
      </w:tr>
      <w:tr w:rsidR="007D44F8" w:rsidRPr="007D44F8" w:rsidTr="006C0409">
        <w:trPr>
          <w:trHeight w:val="1040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Cs/>
                <w:sz w:val="20"/>
                <w:lang w:eastAsia="en-US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04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97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9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76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7D44F8" w:rsidRPr="007D44F8" w:rsidTr="006C0409">
        <w:trPr>
          <w:trHeight w:val="846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04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197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9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2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7D44F8" w:rsidRPr="007D44F8" w:rsidTr="006C0409">
        <w:trPr>
          <w:trHeight w:val="706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     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1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кВт*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/куб. м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0,29</w:t>
            </w:r>
          </w:p>
        </w:tc>
        <w:tc>
          <w:tcPr>
            <w:tcW w:w="11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0,29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0,29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0,29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0,29</w:t>
            </w:r>
          </w:p>
        </w:tc>
      </w:tr>
      <w:tr w:rsidR="007D44F8" w:rsidRPr="007D44F8" w:rsidTr="006C0409">
        <w:trPr>
          <w:trHeight w:val="212"/>
        </w:trPr>
        <w:tc>
          <w:tcPr>
            <w:tcW w:w="343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0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кВт*</w:t>
            </w:r>
            <w:proofErr w:type="gramStart"/>
            <w:r w:rsidRPr="007D44F8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7D44F8">
              <w:rPr>
                <w:rFonts w:eastAsia="Calibri"/>
                <w:sz w:val="20"/>
                <w:lang w:eastAsia="en-US"/>
              </w:rPr>
              <w:t>/куб. м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97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9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25"/>
        </w:trPr>
        <w:tc>
          <w:tcPr>
            <w:tcW w:w="10021" w:type="dxa"/>
            <w:gridSpan w:val="1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b/>
                <w:sz w:val="20"/>
                <w:lang w:eastAsia="en-US"/>
              </w:rPr>
              <w:t xml:space="preserve">       6. Расчет эффективности производственной программы        </w:t>
            </w:r>
          </w:p>
        </w:tc>
      </w:tr>
      <w:tr w:rsidR="007D44F8" w:rsidRPr="007D44F8" w:rsidTr="006C0409">
        <w:trPr>
          <w:trHeight w:val="215"/>
        </w:trPr>
        <w:tc>
          <w:tcPr>
            <w:tcW w:w="4784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За период с 01.01.2018 по 31.12.2018</w:t>
            </w:r>
          </w:p>
        </w:tc>
        <w:tc>
          <w:tcPr>
            <w:tcW w:w="523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2"/>
        </w:trPr>
        <w:tc>
          <w:tcPr>
            <w:tcW w:w="4784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За период с 01.01.2019 по 31.12.2019</w:t>
            </w:r>
          </w:p>
        </w:tc>
        <w:tc>
          <w:tcPr>
            <w:tcW w:w="523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2"/>
        </w:trPr>
        <w:tc>
          <w:tcPr>
            <w:tcW w:w="4784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За период с 01.01.2020 по 31.12.2020</w:t>
            </w:r>
          </w:p>
        </w:tc>
        <w:tc>
          <w:tcPr>
            <w:tcW w:w="523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2"/>
        </w:trPr>
        <w:tc>
          <w:tcPr>
            <w:tcW w:w="4784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lastRenderedPageBreak/>
              <w:t xml:space="preserve">   За период с 01.01.2021 по 31.12.2021</w:t>
            </w:r>
          </w:p>
        </w:tc>
        <w:tc>
          <w:tcPr>
            <w:tcW w:w="523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2"/>
        </w:trPr>
        <w:tc>
          <w:tcPr>
            <w:tcW w:w="4784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За период с 01.01.2022 по 31.12.2022</w:t>
            </w:r>
          </w:p>
        </w:tc>
        <w:tc>
          <w:tcPr>
            <w:tcW w:w="523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212"/>
        </w:trPr>
        <w:tc>
          <w:tcPr>
            <w:tcW w:w="4784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523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D44F8" w:rsidRPr="007D44F8" w:rsidTr="006C0409">
        <w:trPr>
          <w:trHeight w:val="360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7D44F8">
              <w:rPr>
                <w:rFonts w:eastAsia="Calibri"/>
                <w:b/>
                <w:sz w:val="20"/>
                <w:lang w:eastAsia="en-US"/>
              </w:rPr>
              <w:t xml:space="preserve">7. Общий объем финансовых потребностей, направленных на реализацию      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b/>
                <w:sz w:val="20"/>
                <w:lang w:eastAsia="en-US"/>
              </w:rPr>
              <w:t xml:space="preserve">                         производственной программы</w:t>
            </w:r>
            <w:r w:rsidRPr="007D44F8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7D44F8" w:rsidRPr="007D44F8" w:rsidTr="006C0409">
        <w:trPr>
          <w:trHeight w:val="479"/>
        </w:trPr>
        <w:tc>
          <w:tcPr>
            <w:tcW w:w="837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7D44F8" w:rsidRPr="007D44F8" w:rsidTr="006C0409">
        <w:trPr>
          <w:trHeight w:val="210"/>
        </w:trPr>
        <w:tc>
          <w:tcPr>
            <w:tcW w:w="837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На период с 01.01.2018 по 31.12.2018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1 746,284</w:t>
            </w:r>
          </w:p>
        </w:tc>
      </w:tr>
      <w:tr w:rsidR="007D44F8" w:rsidRPr="007D44F8" w:rsidTr="006C0409">
        <w:trPr>
          <w:trHeight w:val="225"/>
        </w:trPr>
        <w:tc>
          <w:tcPr>
            <w:tcW w:w="837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На период с 01.01.2019 по 31.12.2019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1 813,386</w:t>
            </w:r>
          </w:p>
        </w:tc>
      </w:tr>
      <w:tr w:rsidR="007D44F8" w:rsidRPr="007D44F8" w:rsidTr="006C0409">
        <w:trPr>
          <w:trHeight w:val="225"/>
        </w:trPr>
        <w:tc>
          <w:tcPr>
            <w:tcW w:w="837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На период с 01.01.2020 по 31.12.2020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1 886,709</w:t>
            </w:r>
          </w:p>
        </w:tc>
      </w:tr>
      <w:tr w:rsidR="007D44F8" w:rsidRPr="007D44F8" w:rsidTr="006C0409">
        <w:trPr>
          <w:trHeight w:val="210"/>
        </w:trPr>
        <w:tc>
          <w:tcPr>
            <w:tcW w:w="837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На период с 01.01.2021 по 31.12.2021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1 968,094</w:t>
            </w:r>
          </w:p>
        </w:tc>
      </w:tr>
      <w:tr w:rsidR="007D44F8" w:rsidRPr="007D44F8" w:rsidTr="006C0409">
        <w:trPr>
          <w:trHeight w:val="225"/>
        </w:trPr>
        <w:tc>
          <w:tcPr>
            <w:tcW w:w="837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На период с 01.01.2022 по 31.12.2022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2 083,617</w:t>
            </w:r>
          </w:p>
        </w:tc>
      </w:tr>
      <w:tr w:rsidR="007D44F8" w:rsidRPr="007D44F8" w:rsidTr="006C0409">
        <w:trPr>
          <w:trHeight w:val="225"/>
        </w:trPr>
        <w:tc>
          <w:tcPr>
            <w:tcW w:w="837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Итого на период реализации программы:</w:t>
            </w:r>
          </w:p>
        </w:tc>
        <w:tc>
          <w:tcPr>
            <w:tcW w:w="16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D44F8">
              <w:rPr>
                <w:rFonts w:eastAsia="Calibri"/>
                <w:color w:val="000000"/>
                <w:sz w:val="20"/>
                <w:lang w:eastAsia="en-US"/>
              </w:rPr>
              <w:t>9 498,089</w:t>
            </w:r>
          </w:p>
        </w:tc>
      </w:tr>
      <w:tr w:rsidR="007D44F8" w:rsidRPr="007D44F8" w:rsidTr="006C0409">
        <w:trPr>
          <w:trHeight w:val="360"/>
        </w:trPr>
        <w:tc>
          <w:tcPr>
            <w:tcW w:w="1002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7D44F8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7D44F8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7D44F8" w:rsidRPr="007D44F8" w:rsidTr="006C0409">
        <w:trPr>
          <w:trHeight w:val="373"/>
        </w:trPr>
        <w:tc>
          <w:tcPr>
            <w:tcW w:w="628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7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 xml:space="preserve">   За период с 01.01.2019 по 31.12.2019</w:t>
            </w:r>
          </w:p>
        </w:tc>
      </w:tr>
      <w:tr w:rsidR="007D44F8" w:rsidRPr="007D44F8" w:rsidTr="006C0409">
        <w:trPr>
          <w:trHeight w:val="225"/>
        </w:trPr>
        <w:tc>
          <w:tcPr>
            <w:tcW w:w="628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Объем очищенных сточных вод,  тыс. куб. м</w:t>
            </w:r>
          </w:p>
        </w:tc>
        <w:tc>
          <w:tcPr>
            <w:tcW w:w="37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213,53</w:t>
            </w:r>
          </w:p>
        </w:tc>
      </w:tr>
      <w:tr w:rsidR="007D44F8" w:rsidRPr="007D44F8" w:rsidTr="006C0409">
        <w:trPr>
          <w:trHeight w:val="451"/>
        </w:trPr>
        <w:tc>
          <w:tcPr>
            <w:tcW w:w="628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37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2 481,25</w:t>
            </w:r>
          </w:p>
        </w:tc>
      </w:tr>
      <w:tr w:rsidR="007D44F8" w:rsidRPr="007D44F8" w:rsidTr="006C0409">
        <w:trPr>
          <w:trHeight w:val="676"/>
        </w:trPr>
        <w:tc>
          <w:tcPr>
            <w:tcW w:w="628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37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33,70</w:t>
            </w:r>
          </w:p>
        </w:tc>
      </w:tr>
      <w:tr w:rsidR="007D44F8" w:rsidRPr="007D44F8" w:rsidTr="006C0409">
        <w:trPr>
          <w:trHeight w:val="225"/>
        </w:trPr>
        <w:tc>
          <w:tcPr>
            <w:tcW w:w="628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Общий объем финансовых потребностей за 2019 год, тыс. руб.</w:t>
            </w:r>
          </w:p>
        </w:tc>
        <w:tc>
          <w:tcPr>
            <w:tcW w:w="37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D44F8" w:rsidRPr="007D44F8" w:rsidRDefault="007D44F8" w:rsidP="007D4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D44F8">
              <w:rPr>
                <w:rFonts w:eastAsia="Calibri"/>
                <w:sz w:val="20"/>
                <w:lang w:eastAsia="en-US"/>
              </w:rPr>
              <w:t>2 514,95</w:t>
            </w:r>
          </w:p>
        </w:tc>
      </w:tr>
    </w:tbl>
    <w:p w:rsidR="00E31141" w:rsidRPr="00B8464D" w:rsidRDefault="00B8464D" w:rsidP="00B8464D">
      <w:pPr>
        <w:autoSpaceDE w:val="0"/>
        <w:autoSpaceDN w:val="0"/>
        <w:adjustRightInd w:val="0"/>
        <w:jc w:val="right"/>
        <w:rPr>
          <w:szCs w:val="28"/>
        </w:rPr>
      </w:pPr>
      <w:r w:rsidRPr="00B8464D">
        <w:rPr>
          <w:szCs w:val="28"/>
        </w:rPr>
        <w:t>».</w:t>
      </w:r>
    </w:p>
    <w:p w:rsidR="00E31141" w:rsidRDefault="00E31141" w:rsidP="00E31141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E31141" w:rsidRDefault="00E31141" w:rsidP="00E31141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E31141" w:rsidRDefault="00E31141" w:rsidP="00E31141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E31141" w:rsidRDefault="00E31141" w:rsidP="00E31141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6627AF">
      <w:pPr>
        <w:tabs>
          <w:tab w:val="left" w:pos="1897"/>
        </w:tabs>
        <w:spacing w:line="276" w:lineRule="auto"/>
        <w:rPr>
          <w:sz w:val="18"/>
          <w:szCs w:val="28"/>
        </w:rPr>
      </w:pPr>
    </w:p>
    <w:sectPr w:rsidR="00480F88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26" w:rsidRDefault="005E4F26">
      <w:r>
        <w:separator/>
      </w:r>
    </w:p>
  </w:endnote>
  <w:endnote w:type="continuationSeparator" w:id="0">
    <w:p w:rsidR="005E4F26" w:rsidRDefault="005E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26" w:rsidRDefault="005E4F26">
      <w:r>
        <w:separator/>
      </w:r>
    </w:p>
  </w:footnote>
  <w:footnote w:type="continuationSeparator" w:id="0">
    <w:p w:rsidR="005E4F26" w:rsidRDefault="005E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12426">
      <w:rPr>
        <w:rStyle w:val="a9"/>
        <w:noProof/>
      </w:rPr>
      <w:t>2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6B389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6B389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6B389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6CAF"/>
    <w:rsid w:val="0000703E"/>
    <w:rsid w:val="000074BC"/>
    <w:rsid w:val="00007F72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30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0726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5B7C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99A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0F6A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3AB3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4EC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4CA0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42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D77BA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0D5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1F65"/>
    <w:rsid w:val="00463426"/>
    <w:rsid w:val="004650A8"/>
    <w:rsid w:val="004650F6"/>
    <w:rsid w:val="00465E9A"/>
    <w:rsid w:val="004660BD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560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3375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2732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7AF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2A8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409"/>
    <w:rsid w:val="006C0481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5477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2AA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6E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1C52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511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2AFD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8BD"/>
    <w:rsid w:val="007C5BA1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4C1"/>
    <w:rsid w:val="007D44F8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E02"/>
    <w:rsid w:val="007E3F7B"/>
    <w:rsid w:val="007E42E5"/>
    <w:rsid w:val="007E4A8C"/>
    <w:rsid w:val="007E4E6B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3500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72A"/>
    <w:rsid w:val="00897844"/>
    <w:rsid w:val="0089794A"/>
    <w:rsid w:val="008A21B7"/>
    <w:rsid w:val="008A289C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40E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2FE1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212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1C75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4987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6D4D"/>
    <w:rsid w:val="00AE7EFA"/>
    <w:rsid w:val="00AF0664"/>
    <w:rsid w:val="00AF0A13"/>
    <w:rsid w:val="00AF1543"/>
    <w:rsid w:val="00AF1E94"/>
    <w:rsid w:val="00AF226F"/>
    <w:rsid w:val="00AF25E6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4F94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2DA0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5358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25A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464D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37F5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68C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2C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5BDD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B18"/>
    <w:rsid w:val="00D23C02"/>
    <w:rsid w:val="00D23C9F"/>
    <w:rsid w:val="00D23FB9"/>
    <w:rsid w:val="00D242CA"/>
    <w:rsid w:val="00D25953"/>
    <w:rsid w:val="00D26B89"/>
    <w:rsid w:val="00D26C5B"/>
    <w:rsid w:val="00D27025"/>
    <w:rsid w:val="00D301C1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D99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3B3D"/>
    <w:rsid w:val="00D65783"/>
    <w:rsid w:val="00D65A31"/>
    <w:rsid w:val="00D66259"/>
    <w:rsid w:val="00D663D9"/>
    <w:rsid w:val="00D6681A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1F8F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8B4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0226"/>
    <w:rsid w:val="00DE1347"/>
    <w:rsid w:val="00DE1EDB"/>
    <w:rsid w:val="00DE382D"/>
    <w:rsid w:val="00DE3F6C"/>
    <w:rsid w:val="00DE440F"/>
    <w:rsid w:val="00DE54B1"/>
    <w:rsid w:val="00DE5CDB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338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141"/>
    <w:rsid w:val="00E316DA"/>
    <w:rsid w:val="00E318A2"/>
    <w:rsid w:val="00E320E3"/>
    <w:rsid w:val="00E32342"/>
    <w:rsid w:val="00E332F2"/>
    <w:rsid w:val="00E34161"/>
    <w:rsid w:val="00E3496C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6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84B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1F84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1F08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BA1"/>
    <w:rsid w:val="00F21D96"/>
    <w:rsid w:val="00F229EA"/>
    <w:rsid w:val="00F233A8"/>
    <w:rsid w:val="00F2369C"/>
    <w:rsid w:val="00F24167"/>
    <w:rsid w:val="00F247C1"/>
    <w:rsid w:val="00F2499D"/>
    <w:rsid w:val="00F252E0"/>
    <w:rsid w:val="00F25D5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06B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0BB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37F8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0816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81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numbering" w:customStyle="1" w:styleId="10">
    <w:name w:val="Нет списка1"/>
    <w:next w:val="a2"/>
    <w:uiPriority w:val="99"/>
    <w:semiHidden/>
    <w:unhideWhenUsed/>
    <w:rsid w:val="00741C52"/>
  </w:style>
  <w:style w:type="numbering" w:customStyle="1" w:styleId="2">
    <w:name w:val="Нет списка2"/>
    <w:next w:val="a2"/>
    <w:uiPriority w:val="99"/>
    <w:semiHidden/>
    <w:unhideWhenUsed/>
    <w:rsid w:val="00741C52"/>
  </w:style>
  <w:style w:type="character" w:customStyle="1" w:styleId="11">
    <w:name w:val="Основной текст Знак1"/>
    <w:aliases w:val="Знак Знак1"/>
    <w:basedOn w:val="a0"/>
    <w:uiPriority w:val="99"/>
    <w:semiHidden/>
    <w:rsid w:val="00741C52"/>
  </w:style>
  <w:style w:type="numbering" w:customStyle="1" w:styleId="3">
    <w:name w:val="Нет списка3"/>
    <w:next w:val="a2"/>
    <w:uiPriority w:val="99"/>
    <w:semiHidden/>
    <w:unhideWhenUsed/>
    <w:rsid w:val="00741C52"/>
  </w:style>
  <w:style w:type="paragraph" w:customStyle="1" w:styleId="ConsPlusCell">
    <w:name w:val="ConsPlusCell"/>
    <w:uiPriority w:val="99"/>
    <w:rsid w:val="007D44F8"/>
    <w:pPr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Нет списка4"/>
    <w:next w:val="a2"/>
    <w:uiPriority w:val="99"/>
    <w:semiHidden/>
    <w:unhideWhenUsed/>
    <w:rsid w:val="007D44F8"/>
  </w:style>
  <w:style w:type="numbering" w:customStyle="1" w:styleId="5">
    <w:name w:val="Нет списка5"/>
    <w:next w:val="a2"/>
    <w:uiPriority w:val="99"/>
    <w:semiHidden/>
    <w:unhideWhenUsed/>
    <w:rsid w:val="007D44F8"/>
  </w:style>
  <w:style w:type="numbering" w:customStyle="1" w:styleId="6">
    <w:name w:val="Нет списка6"/>
    <w:next w:val="a2"/>
    <w:uiPriority w:val="99"/>
    <w:semiHidden/>
    <w:unhideWhenUsed/>
    <w:rsid w:val="007D44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81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numbering" w:customStyle="1" w:styleId="10">
    <w:name w:val="Нет списка1"/>
    <w:next w:val="a2"/>
    <w:uiPriority w:val="99"/>
    <w:semiHidden/>
    <w:unhideWhenUsed/>
    <w:rsid w:val="00741C52"/>
  </w:style>
  <w:style w:type="numbering" w:customStyle="1" w:styleId="2">
    <w:name w:val="Нет списка2"/>
    <w:next w:val="a2"/>
    <w:uiPriority w:val="99"/>
    <w:semiHidden/>
    <w:unhideWhenUsed/>
    <w:rsid w:val="00741C52"/>
  </w:style>
  <w:style w:type="character" w:customStyle="1" w:styleId="11">
    <w:name w:val="Основной текст Знак1"/>
    <w:aliases w:val="Знак Знак1"/>
    <w:basedOn w:val="a0"/>
    <w:uiPriority w:val="99"/>
    <w:semiHidden/>
    <w:rsid w:val="00741C52"/>
  </w:style>
  <w:style w:type="numbering" w:customStyle="1" w:styleId="3">
    <w:name w:val="Нет списка3"/>
    <w:next w:val="a2"/>
    <w:uiPriority w:val="99"/>
    <w:semiHidden/>
    <w:unhideWhenUsed/>
    <w:rsid w:val="00741C52"/>
  </w:style>
  <w:style w:type="paragraph" w:customStyle="1" w:styleId="ConsPlusCell">
    <w:name w:val="ConsPlusCell"/>
    <w:uiPriority w:val="99"/>
    <w:rsid w:val="007D44F8"/>
    <w:pPr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Нет списка4"/>
    <w:next w:val="a2"/>
    <w:uiPriority w:val="99"/>
    <w:semiHidden/>
    <w:unhideWhenUsed/>
    <w:rsid w:val="007D44F8"/>
  </w:style>
  <w:style w:type="numbering" w:customStyle="1" w:styleId="5">
    <w:name w:val="Нет списка5"/>
    <w:next w:val="a2"/>
    <w:uiPriority w:val="99"/>
    <w:semiHidden/>
    <w:unhideWhenUsed/>
    <w:rsid w:val="007D44F8"/>
  </w:style>
  <w:style w:type="numbering" w:customStyle="1" w:styleId="6">
    <w:name w:val="Нет списка6"/>
    <w:next w:val="a2"/>
    <w:uiPriority w:val="99"/>
    <w:semiHidden/>
    <w:unhideWhenUsed/>
    <w:rsid w:val="007D4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7259D-C568-4B98-84B6-640C28570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63</TotalTime>
  <Pages>25</Pages>
  <Words>8169</Words>
  <Characters>53025</Characters>
  <Application>Microsoft Office Word</Application>
  <DocSecurity>0</DocSecurity>
  <Lines>441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61072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28</cp:revision>
  <cp:lastPrinted>2020-11-16T09:16:00Z</cp:lastPrinted>
  <dcterms:created xsi:type="dcterms:W3CDTF">2018-11-19T14:21:00Z</dcterms:created>
  <dcterms:modified xsi:type="dcterms:W3CDTF">2020-11-23T09:45:00Z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