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61671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616718">
              <w:t>17.11.2020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3F733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F7330">
              <w:t>44/14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C96B0A" w:rsidRDefault="00593E8B" w:rsidP="00C96B0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96B0A" w:rsidRPr="00C96B0A">
              <w:t xml:space="preserve">О внесении изменения в решение региональной службы по тарифам Нижегородской области </w:t>
            </w:r>
            <w:r w:rsidR="008A1DFE">
              <w:br/>
            </w:r>
            <w:r w:rsidR="00C96B0A" w:rsidRPr="00C96B0A">
              <w:t xml:space="preserve">от 6 декабря 2018 г. № 50/7 «Об установлении АКЦИОНЕРНОМУ ОБЩЕСТВУ «ЖИЛИЩНО-КОММУНАЛЬНОЕ ХОЗЯЙСТВО «КАЛИКИНСКОЕ» (ИНН 5246038236), </w:t>
            </w:r>
          </w:p>
          <w:p w:rsidR="0085764D" w:rsidRPr="00252D0D" w:rsidRDefault="00C96B0A" w:rsidP="00C96B0A">
            <w:pPr>
              <w:jc w:val="center"/>
            </w:pPr>
            <w:r w:rsidRPr="00C96B0A">
              <w:t xml:space="preserve">д. Каликино городского округа город Бор Нижегородской области, тарифов на тепловую энергию (мощность), поставляемую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96B0A" w:rsidRDefault="00C96B0A" w:rsidP="00DD2C81">
      <w:pPr>
        <w:tabs>
          <w:tab w:val="left" w:pos="1897"/>
        </w:tabs>
        <w:jc w:val="center"/>
        <w:rPr>
          <w:szCs w:val="28"/>
        </w:rPr>
      </w:pPr>
      <w:r w:rsidRPr="00C96B0A">
        <w:rPr>
          <w:szCs w:val="28"/>
        </w:rPr>
        <w:t xml:space="preserve">потребителям городского округа город Бор </w:t>
      </w:r>
    </w:p>
    <w:p w:rsidR="00151797" w:rsidRDefault="00C96B0A" w:rsidP="00DD2C81">
      <w:pPr>
        <w:tabs>
          <w:tab w:val="left" w:pos="1897"/>
        </w:tabs>
        <w:jc w:val="center"/>
        <w:rPr>
          <w:bCs/>
          <w:szCs w:val="28"/>
        </w:rPr>
      </w:pPr>
      <w:r w:rsidRPr="00C96B0A">
        <w:rPr>
          <w:szCs w:val="28"/>
        </w:rPr>
        <w:t>Нижегородской области</w:t>
      </w:r>
      <w:r w:rsidRPr="00C96B0A">
        <w:rPr>
          <w:bCs/>
          <w:szCs w:val="28"/>
        </w:rPr>
        <w:t>»</w:t>
      </w:r>
    </w:p>
    <w:p w:rsidR="00C96B0A" w:rsidRDefault="00C96B0A" w:rsidP="00C71169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C71169">
      <w:pPr>
        <w:autoSpaceDE w:val="0"/>
        <w:autoSpaceDN w:val="0"/>
        <w:adjustRightInd w:val="0"/>
        <w:ind w:firstLine="720"/>
        <w:jc w:val="center"/>
        <w:rPr>
          <w:szCs w:val="28"/>
        </w:rPr>
      </w:pPr>
      <w:bookmarkStart w:id="2" w:name="_GoBack"/>
      <w:bookmarkEnd w:id="2"/>
    </w:p>
    <w:p w:rsidR="00E0586C" w:rsidRPr="00740FF7" w:rsidRDefault="00E0586C" w:rsidP="00C71169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C96B0A" w:rsidRDefault="00C96B0A" w:rsidP="00C96B0A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C96B0A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C96B0A">
        <w:rPr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АКЦИОНЕРНЫМ ОБЩЕСТВОМ «ЖИЛИЩНО-КОММУНАЛЬНОЕ ХОЗЯЙСТВО «КАЛИКИНСКОЕ» (ИНН 5246038236), </w:t>
      </w:r>
      <w:r>
        <w:rPr>
          <w:szCs w:val="28"/>
        </w:rPr>
        <w:t xml:space="preserve">                 </w:t>
      </w:r>
      <w:r w:rsidRPr="00C96B0A">
        <w:rPr>
          <w:szCs w:val="28"/>
        </w:rPr>
        <w:t xml:space="preserve">д. </w:t>
      </w:r>
      <w:proofErr w:type="spellStart"/>
      <w:r w:rsidRPr="00C96B0A">
        <w:rPr>
          <w:szCs w:val="28"/>
        </w:rPr>
        <w:t>Каликино</w:t>
      </w:r>
      <w:proofErr w:type="spellEnd"/>
      <w:r w:rsidRPr="00C96B0A">
        <w:rPr>
          <w:szCs w:val="28"/>
        </w:rPr>
        <w:t xml:space="preserve"> городского округа город Бор Нижегородской области</w:t>
      </w:r>
      <w:r w:rsidRPr="00C96B0A">
        <w:rPr>
          <w:noProof/>
          <w:szCs w:val="28"/>
        </w:rPr>
        <w:t xml:space="preserve">, </w:t>
      </w:r>
      <w:r w:rsidRPr="00C96B0A">
        <w:rPr>
          <w:szCs w:val="28"/>
        </w:rPr>
        <w:t>экспертного заключения рег</w:t>
      </w:r>
      <w:r w:rsidRPr="003D2655">
        <w:rPr>
          <w:szCs w:val="28"/>
        </w:rPr>
        <w:t xml:space="preserve">. </w:t>
      </w:r>
      <w:r w:rsidR="00E550AB" w:rsidRPr="00E550AB">
        <w:rPr>
          <w:szCs w:val="28"/>
        </w:rPr>
        <w:t>№ в-53</w:t>
      </w:r>
      <w:r w:rsidR="00E550AB">
        <w:rPr>
          <w:szCs w:val="28"/>
        </w:rPr>
        <w:t>1</w:t>
      </w:r>
      <w:r w:rsidR="00E550AB" w:rsidRPr="00E550AB">
        <w:rPr>
          <w:szCs w:val="28"/>
        </w:rPr>
        <w:t xml:space="preserve"> от 10 ноября 2020 г.:</w:t>
      </w:r>
    </w:p>
    <w:p w:rsidR="00C96B0A" w:rsidRPr="00C96B0A" w:rsidRDefault="00C96B0A" w:rsidP="00C96B0A">
      <w:pPr>
        <w:autoSpaceDE w:val="0"/>
        <w:autoSpaceDN w:val="0"/>
        <w:adjustRightInd w:val="0"/>
        <w:spacing w:line="276" w:lineRule="auto"/>
        <w:ind w:firstLine="720"/>
        <w:jc w:val="both"/>
        <w:rPr>
          <w:noProof/>
          <w:szCs w:val="28"/>
        </w:rPr>
      </w:pPr>
      <w:r w:rsidRPr="00C96B0A">
        <w:rPr>
          <w:b/>
          <w:szCs w:val="28"/>
        </w:rPr>
        <w:t xml:space="preserve">1. </w:t>
      </w:r>
      <w:proofErr w:type="gramStart"/>
      <w:r w:rsidRPr="00C96B0A">
        <w:rPr>
          <w:szCs w:val="28"/>
        </w:rPr>
        <w:t xml:space="preserve">Внести в </w:t>
      </w:r>
      <w:r w:rsidRPr="00C96B0A">
        <w:rPr>
          <w:noProof/>
          <w:szCs w:val="28"/>
        </w:rPr>
        <w:t xml:space="preserve">решение региональной службы по тарифам Нижегородской области </w:t>
      </w:r>
      <w:r w:rsidRPr="00C96B0A">
        <w:rPr>
          <w:bCs/>
          <w:szCs w:val="28"/>
        </w:rPr>
        <w:t>от 6 декабря 2018 г. № 50/7 «Об установлении АКЦИОНЕРНОМУ ОБЩЕСТВУ «ЖИЛИЩНО-КОММУ</w:t>
      </w:r>
      <w:r w:rsidR="008A1DFE">
        <w:rPr>
          <w:bCs/>
          <w:szCs w:val="28"/>
        </w:rPr>
        <w:t xml:space="preserve">НАЛЬНОЕ ХОЗЯЙСТВО </w:t>
      </w:r>
      <w:r w:rsidRPr="00C96B0A">
        <w:rPr>
          <w:bCs/>
          <w:szCs w:val="28"/>
        </w:rPr>
        <w:t xml:space="preserve">«КАЛИКИНСКОЕ» (ИНН 5246038236), д. </w:t>
      </w:r>
      <w:proofErr w:type="spellStart"/>
      <w:r w:rsidRPr="00C96B0A">
        <w:rPr>
          <w:bCs/>
          <w:szCs w:val="28"/>
        </w:rPr>
        <w:t>Каликино</w:t>
      </w:r>
      <w:proofErr w:type="spellEnd"/>
      <w:r w:rsidRPr="00C96B0A">
        <w:rPr>
          <w:bCs/>
          <w:szCs w:val="28"/>
        </w:rPr>
        <w:t xml:space="preserve"> городского округа город Бор Нижегородской области, тарифов на тепловую энергию (мощность), поставляемую потребителям городского округа город Бор Нижегородской области» </w:t>
      </w:r>
      <w:r w:rsidRPr="00C96B0A">
        <w:rPr>
          <w:rFonts w:eastAsia="Calibri"/>
          <w:szCs w:val="28"/>
          <w:lang w:eastAsia="en-US"/>
        </w:rPr>
        <w:t xml:space="preserve">изменение, изложив </w:t>
      </w:r>
      <w:r w:rsidR="008A1DFE">
        <w:rPr>
          <w:rFonts w:eastAsia="Calibri"/>
          <w:szCs w:val="28"/>
          <w:lang w:eastAsia="en-US"/>
        </w:rPr>
        <w:t xml:space="preserve">таблицу </w:t>
      </w:r>
      <w:r w:rsidRPr="00C96B0A">
        <w:rPr>
          <w:szCs w:val="28"/>
        </w:rPr>
        <w:t>Приложени</w:t>
      </w:r>
      <w:r w:rsidR="008A1DFE">
        <w:rPr>
          <w:szCs w:val="28"/>
        </w:rPr>
        <w:t>я</w:t>
      </w:r>
      <w:r w:rsidRPr="00C96B0A">
        <w:rPr>
          <w:szCs w:val="28"/>
        </w:rPr>
        <w:t xml:space="preserve"> 2 к решению в следующей редакции:</w:t>
      </w:r>
      <w:proofErr w:type="gramEnd"/>
    </w:p>
    <w:p w:rsidR="00C96B0A" w:rsidRPr="00C96B0A" w:rsidRDefault="00C96B0A" w:rsidP="00C96B0A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 w:rsidRPr="00C96B0A">
        <w:rPr>
          <w:noProof/>
          <w:szCs w:val="28"/>
        </w:rPr>
        <w:t>«</w:t>
      </w:r>
    </w:p>
    <w:tbl>
      <w:tblPr>
        <w:tblW w:w="9723" w:type="dxa"/>
        <w:jc w:val="center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3173"/>
        <w:gridCol w:w="1700"/>
        <w:gridCol w:w="709"/>
        <w:gridCol w:w="1700"/>
        <w:gridCol w:w="1760"/>
      </w:tblGrid>
      <w:tr w:rsidR="00C96B0A" w:rsidRPr="00C96B0A" w:rsidTr="008A1DFE">
        <w:trPr>
          <w:jc w:val="center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C96B0A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C96B0A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C96B0A" w:rsidRPr="00C96B0A" w:rsidTr="008A1DFE">
        <w:trPr>
          <w:jc w:val="center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0A" w:rsidRPr="00C96B0A" w:rsidRDefault="00C96B0A" w:rsidP="008A1DF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0A" w:rsidRPr="00C96B0A" w:rsidRDefault="00C96B0A" w:rsidP="008A1DF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0A" w:rsidRPr="00C96B0A" w:rsidRDefault="00C96B0A" w:rsidP="008A1DF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0A" w:rsidRPr="00C96B0A" w:rsidRDefault="00C96B0A" w:rsidP="008A1DF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C96B0A" w:rsidRDefault="00C96B0A" w:rsidP="008A1DF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 w:rsidRPr="00C96B0A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C96B0A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C96B0A" w:rsidRPr="00C96B0A" w:rsidRDefault="00C96B0A" w:rsidP="008A1DF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96B0A"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C96B0A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8A1DFE" w:rsidRDefault="00C96B0A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lastRenderedPageBreak/>
              <w:t>1.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8A1DFE" w:rsidRDefault="00C96B0A" w:rsidP="008A1DFE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8A1DFE">
              <w:rPr>
                <w:rFonts w:eastAsia="Calibri"/>
                <w:sz w:val="21"/>
                <w:szCs w:val="21"/>
                <w:lang w:eastAsia="en-US"/>
              </w:rPr>
              <w:t>АКЦИОНЕРНОЕ ОБЩЕСТВО</w:t>
            </w:r>
            <w:r w:rsidRPr="008A1DFE">
              <w:rPr>
                <w:rFonts w:eastAsia="Calibri"/>
                <w:sz w:val="21"/>
                <w:szCs w:val="21"/>
                <w:lang w:eastAsia="en-US"/>
              </w:rPr>
              <w:br/>
              <w:t xml:space="preserve">«ЖИЛИЩНО-КОММУНАЛЬНОЕ ХОЗЯЙСТВО «КАЛИКИНСКОЕ» </w:t>
            </w:r>
            <w:r w:rsidRPr="008A1DFE">
              <w:rPr>
                <w:rFonts w:eastAsia="Calibri"/>
                <w:sz w:val="21"/>
                <w:szCs w:val="21"/>
                <w:lang w:eastAsia="en-US"/>
              </w:rPr>
              <w:br/>
              <w:t>(ИНН 5246038236),</w:t>
            </w:r>
            <w:r w:rsidRPr="008A1DFE">
              <w:rPr>
                <w:rFonts w:eastAsia="Calibri"/>
                <w:sz w:val="21"/>
                <w:szCs w:val="21"/>
                <w:lang w:eastAsia="en-US"/>
              </w:rPr>
              <w:br/>
              <w:t xml:space="preserve"> д. </w:t>
            </w:r>
            <w:proofErr w:type="spellStart"/>
            <w:r w:rsidRPr="008A1DFE">
              <w:rPr>
                <w:rFonts w:eastAsia="Calibri"/>
                <w:sz w:val="21"/>
                <w:szCs w:val="21"/>
                <w:lang w:eastAsia="en-US"/>
              </w:rPr>
              <w:t>Каликино</w:t>
            </w:r>
            <w:proofErr w:type="spellEnd"/>
            <w:r w:rsidRPr="008A1DFE">
              <w:rPr>
                <w:rFonts w:eastAsia="Calibri"/>
                <w:sz w:val="21"/>
                <w:szCs w:val="21"/>
                <w:lang w:eastAsia="en-US"/>
              </w:rPr>
              <w:t xml:space="preserve"> городского округа город Бор Нижегородской области</w:t>
            </w: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616718" w:rsidRDefault="00C96B0A" w:rsidP="008A1DF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616718">
              <w:rPr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A1DFE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C96B0A" w:rsidRDefault="008A1DFE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C96B0A" w:rsidRDefault="008A1DFE" w:rsidP="008A1DFE">
            <w:pPr>
              <w:rPr>
                <w:sz w:val="20"/>
                <w:lang w:eastAsia="en-US"/>
              </w:rPr>
            </w:pPr>
            <w:proofErr w:type="spellStart"/>
            <w:r w:rsidRPr="00C96B0A">
              <w:rPr>
                <w:sz w:val="20"/>
                <w:lang w:eastAsia="en-US"/>
              </w:rPr>
              <w:t>одноставочный</w:t>
            </w:r>
            <w:proofErr w:type="spellEnd"/>
            <w:r w:rsidRPr="00C96B0A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1664,78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1697,41</w:t>
            </w:r>
          </w:p>
        </w:tc>
      </w:tr>
      <w:tr w:rsidR="008A1DFE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C96B0A" w:rsidRDefault="008A1DFE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C96B0A" w:rsidRDefault="008A1DFE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1697,41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1747,58</w:t>
            </w:r>
          </w:p>
        </w:tc>
      </w:tr>
      <w:tr w:rsidR="00616718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1747,58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1812,42</w:t>
            </w:r>
          </w:p>
        </w:tc>
      </w:tr>
      <w:tr w:rsidR="00616718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1812,42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1818,40</w:t>
            </w:r>
          </w:p>
        </w:tc>
      </w:tr>
      <w:tr w:rsidR="00616718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1818,40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1858,53</w:t>
            </w:r>
          </w:p>
        </w:tc>
      </w:tr>
      <w:tr w:rsidR="00C96B0A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0A" w:rsidRPr="008A1DFE" w:rsidRDefault="00C96B0A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0A" w:rsidRPr="00C96B0A" w:rsidRDefault="00C96B0A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0A" w:rsidRPr="00616718" w:rsidRDefault="00C96B0A" w:rsidP="008A1DFE">
            <w:pPr>
              <w:ind w:left="-24" w:firstLine="24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8A1DFE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C96B0A" w:rsidRDefault="008A1DFE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C96B0A" w:rsidRDefault="008A1DFE" w:rsidP="008A1DFE">
            <w:pPr>
              <w:rPr>
                <w:sz w:val="20"/>
                <w:lang w:eastAsia="en-US"/>
              </w:rPr>
            </w:pPr>
            <w:proofErr w:type="spellStart"/>
            <w:r w:rsidRPr="00C96B0A">
              <w:rPr>
                <w:sz w:val="20"/>
                <w:lang w:eastAsia="en-US"/>
              </w:rPr>
              <w:t>одноставочный</w:t>
            </w:r>
            <w:proofErr w:type="spellEnd"/>
            <w:r w:rsidRPr="00C96B0A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1997,74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2036,89</w:t>
            </w:r>
          </w:p>
        </w:tc>
      </w:tr>
      <w:tr w:rsidR="008A1DFE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C96B0A" w:rsidRDefault="008A1DFE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C96B0A" w:rsidRDefault="008A1DFE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FE" w:rsidRPr="008A1DFE" w:rsidRDefault="008A1DFE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2036,89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DFE" w:rsidRPr="00616718" w:rsidRDefault="008A1DFE" w:rsidP="008A1DFE">
            <w:pPr>
              <w:jc w:val="center"/>
              <w:rPr>
                <w:sz w:val="20"/>
                <w:lang w:eastAsia="en-US"/>
              </w:rPr>
            </w:pPr>
            <w:r w:rsidRPr="00616718">
              <w:rPr>
                <w:sz w:val="20"/>
                <w:lang w:eastAsia="en-US"/>
              </w:rPr>
              <w:t>2097,10</w:t>
            </w:r>
          </w:p>
        </w:tc>
      </w:tr>
      <w:tr w:rsidR="00616718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2097,10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2174,90</w:t>
            </w:r>
          </w:p>
        </w:tc>
      </w:tr>
      <w:tr w:rsidR="00616718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2174,90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2182,08</w:t>
            </w:r>
          </w:p>
        </w:tc>
      </w:tr>
      <w:tr w:rsidR="00616718" w:rsidRPr="00C96B0A" w:rsidTr="008A1DFE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A1DFE"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18" w:rsidRPr="00C96B0A" w:rsidRDefault="00616718" w:rsidP="008A1DF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18" w:rsidRPr="008A1DFE" w:rsidRDefault="00616718" w:rsidP="008A1DF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8A1DFE">
              <w:rPr>
                <w:sz w:val="20"/>
                <w:lang w:eastAsia="en-US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2182,08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718" w:rsidRPr="00616718" w:rsidRDefault="00616718" w:rsidP="00135B31">
            <w:pPr>
              <w:jc w:val="center"/>
              <w:rPr>
                <w:sz w:val="20"/>
              </w:rPr>
            </w:pPr>
            <w:r w:rsidRPr="00616718">
              <w:rPr>
                <w:sz w:val="20"/>
              </w:rPr>
              <w:t>2230,24</w:t>
            </w:r>
          </w:p>
        </w:tc>
      </w:tr>
    </w:tbl>
    <w:p w:rsidR="00C96B0A" w:rsidRPr="00C96B0A" w:rsidRDefault="00C96B0A" w:rsidP="00C96B0A">
      <w:pPr>
        <w:spacing w:line="276" w:lineRule="auto"/>
        <w:ind w:firstLine="720"/>
        <w:jc w:val="right"/>
        <w:rPr>
          <w:b/>
          <w:szCs w:val="28"/>
        </w:rPr>
      </w:pPr>
      <w:r w:rsidRPr="00C96B0A">
        <w:rPr>
          <w:noProof/>
          <w:szCs w:val="28"/>
        </w:rPr>
        <w:t>».</w:t>
      </w:r>
    </w:p>
    <w:p w:rsidR="00C96B0A" w:rsidRPr="00C96B0A" w:rsidRDefault="00C96B0A" w:rsidP="00C96B0A">
      <w:pPr>
        <w:spacing w:line="276" w:lineRule="auto"/>
        <w:ind w:firstLine="720"/>
        <w:jc w:val="both"/>
        <w:rPr>
          <w:rFonts w:eastAsia="Calibri"/>
          <w:szCs w:val="28"/>
          <w:lang w:eastAsia="en-US"/>
        </w:rPr>
      </w:pPr>
      <w:r w:rsidRPr="00C96B0A">
        <w:rPr>
          <w:b/>
          <w:szCs w:val="28"/>
        </w:rPr>
        <w:t>2.</w:t>
      </w:r>
      <w:r w:rsidRPr="00C96B0A">
        <w:rPr>
          <w:szCs w:val="28"/>
        </w:rPr>
        <w:t xml:space="preserve"> </w:t>
      </w:r>
      <w:r w:rsidRPr="00C96B0A">
        <w:rPr>
          <w:color w:val="000000"/>
          <w:szCs w:val="28"/>
        </w:rPr>
        <w:t>Настоящее решение вступает в силу с 1 января 202</w:t>
      </w:r>
      <w:r w:rsidR="006A7341">
        <w:rPr>
          <w:color w:val="000000"/>
          <w:szCs w:val="28"/>
        </w:rPr>
        <w:t>1</w:t>
      </w:r>
      <w:r w:rsidRPr="00C96B0A">
        <w:rPr>
          <w:color w:val="000000"/>
          <w:szCs w:val="28"/>
        </w:rPr>
        <w:t xml:space="preserve"> г.</w:t>
      </w:r>
    </w:p>
    <w:p w:rsidR="008068B0" w:rsidRPr="00E43823" w:rsidRDefault="008068B0" w:rsidP="00E4382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3927BD" w:rsidRDefault="003927BD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151797" w:rsidRPr="008068B0" w:rsidRDefault="00151797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A471EA" w:rsidRPr="00A471EA" w:rsidRDefault="0045437D" w:rsidP="00A471E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A471EA">
        <w:rPr>
          <w:szCs w:val="28"/>
        </w:rPr>
        <w:t xml:space="preserve">           </w:t>
      </w:r>
      <w:r w:rsidR="00A471EA" w:rsidRPr="00A471EA">
        <w:rPr>
          <w:szCs w:val="28"/>
        </w:rPr>
        <w:t>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7330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42DC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17B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797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655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3F7330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718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341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A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1DFE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169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6B0A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86C"/>
    <w:rsid w:val="00E05968"/>
    <w:rsid w:val="00E05998"/>
    <w:rsid w:val="00E06797"/>
    <w:rsid w:val="00E07161"/>
    <w:rsid w:val="00E07895"/>
    <w:rsid w:val="00E10040"/>
    <w:rsid w:val="00E1090B"/>
    <w:rsid w:val="00E113F1"/>
    <w:rsid w:val="00E13939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50AB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8</cp:revision>
  <cp:lastPrinted>2020-11-09T12:35:00Z</cp:lastPrinted>
  <dcterms:created xsi:type="dcterms:W3CDTF">2020-05-22T09:39:00Z</dcterms:created>
  <dcterms:modified xsi:type="dcterms:W3CDTF">2020-11-16T11:58:00Z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