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2C78C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2C78C9">
              <w:t>05.11.2020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CB1FB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B1FB7">
              <w:t>41/23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66200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662002" w:rsidRPr="00662002">
              <w:t xml:space="preserve">О внесении изменений в решение региональной службы по тарифам Нижегородской области </w:t>
            </w:r>
            <w:r w:rsidR="00662002">
              <w:br/>
            </w:r>
            <w:r w:rsidR="00662002" w:rsidRPr="00662002">
              <w:t xml:space="preserve">от 3 декабря 2019 г. № 57/12 «Об установлении ОБЩЕСТВУ С ОГРАНИЧЕННОЙ ОТВЕТСТВЕННОСТЬЮ «СК МАДИС» </w:t>
            </w:r>
            <w:r w:rsidR="00662002">
              <w:br/>
            </w:r>
            <w:r w:rsidR="00662002" w:rsidRPr="00662002">
              <w:t xml:space="preserve">(ИНН 5047160143), п. Сатис Дивеевского муниципального района Нижегородской области, тарифов на тепловую энергию (мощность), поставляемую потребителям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662002" w:rsidRPr="00662002" w:rsidRDefault="00662002" w:rsidP="00662002">
      <w:pPr>
        <w:autoSpaceDE w:val="0"/>
        <w:autoSpaceDN w:val="0"/>
        <w:adjustRightInd w:val="0"/>
        <w:jc w:val="center"/>
        <w:rPr>
          <w:rFonts w:eastAsia="Calibri"/>
          <w:szCs w:val="24"/>
        </w:rPr>
      </w:pPr>
      <w:r w:rsidRPr="00662002">
        <w:rPr>
          <w:noProof/>
          <w:szCs w:val="24"/>
        </w:rPr>
        <w:t xml:space="preserve">Дивеевского муниципального района </w:t>
      </w:r>
      <w:r>
        <w:rPr>
          <w:noProof/>
          <w:szCs w:val="24"/>
        </w:rPr>
        <w:br/>
      </w:r>
      <w:r w:rsidRPr="00662002">
        <w:rPr>
          <w:noProof/>
          <w:szCs w:val="24"/>
        </w:rPr>
        <w:t>Нижегородской области</w:t>
      </w:r>
      <w:r>
        <w:rPr>
          <w:bCs/>
          <w:szCs w:val="24"/>
        </w:rPr>
        <w:t>»</w:t>
      </w:r>
    </w:p>
    <w:p w:rsidR="00662002" w:rsidRDefault="00662002" w:rsidP="003A0F45">
      <w:pPr>
        <w:tabs>
          <w:tab w:val="left" w:pos="1897"/>
        </w:tabs>
        <w:jc w:val="center"/>
        <w:rPr>
          <w:bCs/>
          <w:szCs w:val="28"/>
        </w:rPr>
      </w:pPr>
    </w:p>
    <w:p w:rsidR="00225B0E" w:rsidRDefault="00225B0E" w:rsidP="00251D5E">
      <w:pPr>
        <w:tabs>
          <w:tab w:val="left" w:pos="1897"/>
        </w:tabs>
        <w:rPr>
          <w:bCs/>
          <w:szCs w:val="28"/>
        </w:rPr>
      </w:pPr>
    </w:p>
    <w:p w:rsidR="00CB1FB7" w:rsidRDefault="00CB1FB7" w:rsidP="00251D5E">
      <w:pPr>
        <w:tabs>
          <w:tab w:val="left" w:pos="1897"/>
        </w:tabs>
        <w:rPr>
          <w:bCs/>
          <w:szCs w:val="28"/>
        </w:rPr>
      </w:pPr>
    </w:p>
    <w:p w:rsidR="00CB1FB7" w:rsidRPr="004E7A0A" w:rsidRDefault="00CB1FB7" w:rsidP="00251D5E">
      <w:pPr>
        <w:tabs>
          <w:tab w:val="left" w:pos="1897"/>
        </w:tabs>
        <w:rPr>
          <w:bCs/>
          <w:szCs w:val="28"/>
        </w:rPr>
      </w:pPr>
      <w:bookmarkStart w:id="2" w:name="_GoBack"/>
      <w:bookmarkEnd w:id="2"/>
    </w:p>
    <w:p w:rsidR="00662002" w:rsidRPr="00662002" w:rsidRDefault="00902B4C" w:rsidP="00662002">
      <w:pPr>
        <w:spacing w:line="276" w:lineRule="auto"/>
        <w:ind w:firstLine="720"/>
        <w:jc w:val="both"/>
        <w:rPr>
          <w:rFonts w:eastAsia="Calibri"/>
          <w:szCs w:val="32"/>
        </w:rPr>
      </w:pPr>
      <w:proofErr w:type="gramStart"/>
      <w:r w:rsidRPr="00662002">
        <w:rPr>
          <w:szCs w:val="32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251D5E" w:rsidRPr="00662002">
        <w:rPr>
          <w:szCs w:val="32"/>
        </w:rPr>
        <w:br/>
      </w:r>
      <w:r w:rsidRPr="00662002">
        <w:rPr>
          <w:szCs w:val="32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662002" w:rsidRPr="00662002">
        <w:rPr>
          <w:noProof/>
          <w:szCs w:val="32"/>
        </w:rPr>
        <w:t xml:space="preserve">ОБЩЕСТВОМ С ОГРАНИЧЕННОЙ ОТВЕТСТВЕННОСТЬЮ «СК МАДИС» (ИНН 5047160143), п. Сатис Дивеевского муниципального округа Нижегородской области, </w:t>
      </w:r>
      <w:r w:rsidR="00662002" w:rsidRPr="00662002">
        <w:rPr>
          <w:szCs w:val="32"/>
        </w:rPr>
        <w:t xml:space="preserve">экспертного заключения </w:t>
      </w:r>
      <w:r w:rsidR="00662002" w:rsidRPr="002C78C9">
        <w:rPr>
          <w:szCs w:val="32"/>
        </w:rPr>
        <w:t xml:space="preserve">рег. </w:t>
      </w:r>
      <w:r w:rsidR="00654CFC" w:rsidRPr="00654CFC">
        <w:rPr>
          <w:szCs w:val="32"/>
        </w:rPr>
        <w:t>№ в-38</w:t>
      </w:r>
      <w:r w:rsidR="00654CFC">
        <w:rPr>
          <w:szCs w:val="32"/>
        </w:rPr>
        <w:t>5</w:t>
      </w:r>
      <w:r w:rsidR="00654CFC" w:rsidRPr="00654CFC">
        <w:rPr>
          <w:szCs w:val="32"/>
        </w:rPr>
        <w:t xml:space="preserve"> от 28 октября 2020</w:t>
      </w:r>
      <w:proofErr w:type="gramEnd"/>
      <w:r w:rsidR="00654CFC" w:rsidRPr="00654CFC">
        <w:rPr>
          <w:szCs w:val="32"/>
        </w:rPr>
        <w:t xml:space="preserve"> </w:t>
      </w:r>
      <w:proofErr w:type="gramStart"/>
      <w:r w:rsidR="00654CFC" w:rsidRPr="00654CFC">
        <w:rPr>
          <w:szCs w:val="32"/>
        </w:rPr>
        <w:t>г</w:t>
      </w:r>
      <w:proofErr w:type="gramEnd"/>
      <w:r w:rsidR="00654CFC" w:rsidRPr="00654CFC">
        <w:rPr>
          <w:szCs w:val="32"/>
        </w:rPr>
        <w:t>.:</w:t>
      </w:r>
    </w:p>
    <w:p w:rsidR="00662002" w:rsidRPr="00662002" w:rsidRDefault="00662002" w:rsidP="00662002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Calibri"/>
          <w:szCs w:val="32"/>
          <w:lang w:eastAsia="en-US"/>
        </w:rPr>
      </w:pPr>
      <w:r w:rsidRPr="00662002">
        <w:rPr>
          <w:b/>
          <w:szCs w:val="32"/>
        </w:rPr>
        <w:t>1.</w:t>
      </w:r>
      <w:r w:rsidRPr="00662002">
        <w:rPr>
          <w:szCs w:val="32"/>
        </w:rPr>
        <w:t xml:space="preserve"> Внести </w:t>
      </w:r>
      <w:r w:rsidRPr="00662002">
        <w:rPr>
          <w:noProof/>
          <w:szCs w:val="32"/>
        </w:rPr>
        <w:t>в решение региональной службы по</w:t>
      </w:r>
      <w:r>
        <w:rPr>
          <w:noProof/>
          <w:szCs w:val="32"/>
        </w:rPr>
        <w:t xml:space="preserve"> тарифам Нижегородской области </w:t>
      </w:r>
      <w:r w:rsidRPr="00662002">
        <w:rPr>
          <w:noProof/>
          <w:szCs w:val="32"/>
        </w:rPr>
        <w:t>от 3 декабря 2019 г. № 57/12 «Об установлении ОБЩЕСТВУ С ОГРАНИЧЕННОЙ ОТВЕТСТВЕННОСТЬЮ «СК МАДИС» (ИНН 5047160143), п. Сатис Дивеевского муниципального района Нижегородской области, тарифов на тепловую энергию (мощность), поставляемую потребителям Дивеевского муниципального района Нижегородской области</w:t>
      </w:r>
      <w:r w:rsidRPr="00662002">
        <w:rPr>
          <w:bCs/>
          <w:szCs w:val="32"/>
        </w:rPr>
        <w:t>» следующие изменения:</w:t>
      </w:r>
    </w:p>
    <w:p w:rsidR="00662002" w:rsidRPr="00662002" w:rsidRDefault="00662002" w:rsidP="00662002">
      <w:pPr>
        <w:autoSpaceDE w:val="0"/>
        <w:autoSpaceDN w:val="0"/>
        <w:adjustRightInd w:val="0"/>
        <w:spacing w:line="276" w:lineRule="auto"/>
        <w:jc w:val="both"/>
        <w:rPr>
          <w:szCs w:val="32"/>
        </w:rPr>
      </w:pPr>
      <w:r w:rsidRPr="00662002">
        <w:rPr>
          <w:b/>
          <w:bCs/>
          <w:i/>
          <w:szCs w:val="32"/>
        </w:rPr>
        <w:t>1.1.</w:t>
      </w:r>
      <w:r w:rsidRPr="00662002">
        <w:rPr>
          <w:bCs/>
          <w:szCs w:val="32"/>
        </w:rPr>
        <w:t xml:space="preserve"> В</w:t>
      </w:r>
      <w:r w:rsidRPr="00662002">
        <w:rPr>
          <w:szCs w:val="32"/>
        </w:rPr>
        <w:t xml:space="preserve"> наименовании, по тексту решения</w:t>
      </w:r>
      <w:r w:rsidR="00903BD5">
        <w:rPr>
          <w:szCs w:val="32"/>
        </w:rPr>
        <w:t xml:space="preserve"> </w:t>
      </w:r>
      <w:r w:rsidRPr="00662002">
        <w:rPr>
          <w:szCs w:val="32"/>
        </w:rPr>
        <w:t>и в Приложении 1 к решению слова «</w:t>
      </w:r>
      <w:proofErr w:type="spellStart"/>
      <w:r w:rsidRPr="00662002">
        <w:rPr>
          <w:szCs w:val="32"/>
        </w:rPr>
        <w:t>Дивеевского</w:t>
      </w:r>
      <w:proofErr w:type="spellEnd"/>
      <w:r w:rsidRPr="00662002">
        <w:rPr>
          <w:szCs w:val="32"/>
        </w:rPr>
        <w:t xml:space="preserve"> муниципального района» заменить словами «</w:t>
      </w:r>
      <w:proofErr w:type="spellStart"/>
      <w:r w:rsidRPr="00662002">
        <w:rPr>
          <w:szCs w:val="32"/>
        </w:rPr>
        <w:t>Дивеевского</w:t>
      </w:r>
      <w:proofErr w:type="spellEnd"/>
      <w:r w:rsidRPr="00662002">
        <w:rPr>
          <w:szCs w:val="32"/>
        </w:rPr>
        <w:t xml:space="preserve"> муниципального округа»».</w:t>
      </w:r>
    </w:p>
    <w:p w:rsidR="00662002" w:rsidRPr="00662002" w:rsidRDefault="00662002" w:rsidP="00662002">
      <w:pPr>
        <w:autoSpaceDE w:val="0"/>
        <w:autoSpaceDN w:val="0"/>
        <w:adjustRightInd w:val="0"/>
        <w:spacing w:line="276" w:lineRule="auto"/>
        <w:jc w:val="both"/>
        <w:rPr>
          <w:szCs w:val="32"/>
        </w:rPr>
      </w:pPr>
      <w:r w:rsidRPr="00662002">
        <w:rPr>
          <w:b/>
          <w:i/>
          <w:szCs w:val="32"/>
        </w:rPr>
        <w:t>1.2.</w:t>
      </w:r>
      <w:r w:rsidRPr="00662002">
        <w:rPr>
          <w:szCs w:val="32"/>
        </w:rPr>
        <w:t xml:space="preserve"> Приложение 2 к решению изложить в следующей редакции:</w:t>
      </w:r>
    </w:p>
    <w:p w:rsidR="00662002" w:rsidRPr="00662002" w:rsidRDefault="00662002" w:rsidP="00662002">
      <w:pPr>
        <w:autoSpaceDE w:val="0"/>
        <w:autoSpaceDN w:val="0"/>
        <w:adjustRightInd w:val="0"/>
        <w:ind w:left="5103"/>
        <w:jc w:val="center"/>
        <w:outlineLvl w:val="0"/>
        <w:rPr>
          <w:szCs w:val="32"/>
        </w:rPr>
      </w:pPr>
      <w:r w:rsidRPr="00662002">
        <w:rPr>
          <w:szCs w:val="32"/>
        </w:rPr>
        <w:lastRenderedPageBreak/>
        <w:t>«ПРИЛОЖЕНИЕ 2</w:t>
      </w:r>
    </w:p>
    <w:p w:rsidR="00662002" w:rsidRPr="00662002" w:rsidRDefault="00662002" w:rsidP="00662002">
      <w:pPr>
        <w:autoSpaceDE w:val="0"/>
        <w:autoSpaceDN w:val="0"/>
        <w:adjustRightInd w:val="0"/>
        <w:ind w:left="5103"/>
        <w:jc w:val="center"/>
        <w:rPr>
          <w:szCs w:val="32"/>
        </w:rPr>
      </w:pPr>
      <w:r w:rsidRPr="00662002">
        <w:rPr>
          <w:szCs w:val="32"/>
        </w:rPr>
        <w:t>к решению региональной службы</w:t>
      </w:r>
    </w:p>
    <w:p w:rsidR="00662002" w:rsidRPr="00662002" w:rsidRDefault="00662002" w:rsidP="00662002">
      <w:pPr>
        <w:autoSpaceDE w:val="0"/>
        <w:autoSpaceDN w:val="0"/>
        <w:adjustRightInd w:val="0"/>
        <w:ind w:left="5103"/>
        <w:jc w:val="center"/>
        <w:rPr>
          <w:szCs w:val="32"/>
        </w:rPr>
      </w:pPr>
      <w:r w:rsidRPr="00662002">
        <w:rPr>
          <w:szCs w:val="32"/>
        </w:rPr>
        <w:t>по тарифам Нижегородской области</w:t>
      </w:r>
    </w:p>
    <w:p w:rsidR="00662002" w:rsidRPr="00662002" w:rsidRDefault="00662002" w:rsidP="00662002">
      <w:pPr>
        <w:autoSpaceDE w:val="0"/>
        <w:autoSpaceDN w:val="0"/>
        <w:adjustRightInd w:val="0"/>
        <w:ind w:left="5103"/>
        <w:jc w:val="center"/>
        <w:rPr>
          <w:szCs w:val="32"/>
        </w:rPr>
      </w:pPr>
      <w:r w:rsidRPr="00662002">
        <w:rPr>
          <w:szCs w:val="32"/>
        </w:rPr>
        <w:t>от 3 декабря 2019 г. № 57/12</w:t>
      </w:r>
    </w:p>
    <w:p w:rsidR="00662002" w:rsidRPr="00662002" w:rsidRDefault="00662002" w:rsidP="00662002">
      <w:pPr>
        <w:autoSpaceDE w:val="0"/>
        <w:autoSpaceDN w:val="0"/>
        <w:adjustRightInd w:val="0"/>
        <w:jc w:val="both"/>
        <w:rPr>
          <w:szCs w:val="32"/>
        </w:rPr>
      </w:pPr>
    </w:p>
    <w:p w:rsidR="00662002" w:rsidRPr="00662002" w:rsidRDefault="00662002" w:rsidP="00662002">
      <w:pPr>
        <w:autoSpaceDE w:val="0"/>
        <w:autoSpaceDN w:val="0"/>
        <w:adjustRightInd w:val="0"/>
        <w:jc w:val="center"/>
        <w:rPr>
          <w:b/>
          <w:szCs w:val="32"/>
        </w:rPr>
      </w:pPr>
      <w:r w:rsidRPr="00662002">
        <w:rPr>
          <w:b/>
          <w:szCs w:val="32"/>
        </w:rPr>
        <w:t xml:space="preserve">Тарифы на тепловую энергию (мощность), поставляемую </w:t>
      </w:r>
      <w:r w:rsidRPr="00662002">
        <w:rPr>
          <w:b/>
          <w:noProof/>
          <w:szCs w:val="32"/>
        </w:rPr>
        <w:t xml:space="preserve">ОБЩЕСТВОМ </w:t>
      </w:r>
      <w:r>
        <w:rPr>
          <w:b/>
          <w:noProof/>
          <w:szCs w:val="32"/>
        </w:rPr>
        <w:br/>
      </w:r>
      <w:r w:rsidRPr="00662002">
        <w:rPr>
          <w:b/>
          <w:noProof/>
          <w:szCs w:val="32"/>
        </w:rPr>
        <w:t xml:space="preserve">С ОГРАНИЧЕННОЙ ОТВЕТСТВЕННОСТЬЮ «СК МАДИС» </w:t>
      </w:r>
      <w:r>
        <w:rPr>
          <w:b/>
          <w:noProof/>
          <w:szCs w:val="32"/>
        </w:rPr>
        <w:br/>
      </w:r>
      <w:r w:rsidRPr="00662002">
        <w:rPr>
          <w:b/>
          <w:noProof/>
          <w:szCs w:val="32"/>
        </w:rPr>
        <w:t>(ИНН 5047160143), п. Сатис Дивеевского муниципального округа Нижегородской области</w:t>
      </w:r>
      <w:r w:rsidRPr="00662002">
        <w:rPr>
          <w:b/>
          <w:szCs w:val="32"/>
        </w:rPr>
        <w:t xml:space="preserve">, потребителям </w:t>
      </w:r>
      <w:proofErr w:type="spellStart"/>
      <w:r w:rsidRPr="00662002">
        <w:rPr>
          <w:b/>
          <w:szCs w:val="32"/>
        </w:rPr>
        <w:t>Дивеевского</w:t>
      </w:r>
      <w:proofErr w:type="spellEnd"/>
      <w:r w:rsidRPr="00662002">
        <w:rPr>
          <w:b/>
          <w:szCs w:val="32"/>
        </w:rPr>
        <w:t xml:space="preserve"> муниципального округа Нижегородской области</w:t>
      </w:r>
    </w:p>
    <w:p w:rsidR="00662002" w:rsidRPr="00B4338A" w:rsidRDefault="00662002" w:rsidP="00662002">
      <w:pPr>
        <w:jc w:val="both"/>
        <w:rPr>
          <w:sz w:val="24"/>
          <w:szCs w:val="24"/>
        </w:rPr>
      </w:pPr>
      <w:r w:rsidRPr="00B4338A">
        <w:rPr>
          <w:noProof/>
          <w:sz w:val="24"/>
          <w:szCs w:val="24"/>
        </w:rPr>
        <w:t xml:space="preserve">    </w:t>
      </w:r>
    </w:p>
    <w:tbl>
      <w:tblPr>
        <w:tblW w:w="9758" w:type="dxa"/>
        <w:jc w:val="center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2"/>
        <w:gridCol w:w="2867"/>
        <w:gridCol w:w="1731"/>
        <w:gridCol w:w="791"/>
        <w:gridCol w:w="1780"/>
        <w:gridCol w:w="2047"/>
      </w:tblGrid>
      <w:tr w:rsidR="00662002" w:rsidRPr="00662002" w:rsidTr="00DC361E">
        <w:trPr>
          <w:trHeight w:val="211"/>
          <w:jc w:val="center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 xml:space="preserve">№ </w:t>
            </w:r>
            <w:proofErr w:type="gramStart"/>
            <w:r w:rsidRPr="00662002">
              <w:rPr>
                <w:b/>
                <w:bCs/>
                <w:sz w:val="18"/>
                <w:szCs w:val="16"/>
                <w:lang w:eastAsia="en-US"/>
              </w:rPr>
              <w:t>п</w:t>
            </w:r>
            <w:proofErr w:type="gramEnd"/>
            <w:r w:rsidRPr="00662002">
              <w:rPr>
                <w:b/>
                <w:bCs/>
                <w:sz w:val="18"/>
                <w:szCs w:val="16"/>
                <w:lang w:eastAsia="en-US"/>
              </w:rPr>
              <w:t>/п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90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Вид тарифа</w:t>
            </w:r>
          </w:p>
        </w:tc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Год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Вода</w:t>
            </w:r>
          </w:p>
        </w:tc>
      </w:tr>
      <w:tr w:rsidR="00662002" w:rsidRPr="00662002" w:rsidTr="00DC361E">
        <w:trPr>
          <w:trHeight w:val="279"/>
          <w:jc w:val="center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 xml:space="preserve">с 1 июля </w:t>
            </w:r>
            <w:proofErr w:type="gramStart"/>
            <w:r w:rsidRPr="00662002">
              <w:rPr>
                <w:b/>
                <w:bCs/>
                <w:sz w:val="18"/>
                <w:szCs w:val="16"/>
                <w:lang w:eastAsia="en-US"/>
              </w:rPr>
              <w:t>по</w:t>
            </w:r>
            <w:proofErr w:type="gramEnd"/>
            <w:r w:rsidRPr="00662002">
              <w:rPr>
                <w:b/>
                <w:bCs/>
                <w:sz w:val="18"/>
                <w:szCs w:val="16"/>
                <w:lang w:eastAsia="en-US"/>
              </w:rPr>
              <w:t xml:space="preserve"> </w:t>
            </w:r>
          </w:p>
          <w:p w:rsidR="00662002" w:rsidRPr="00662002" w:rsidRDefault="00662002" w:rsidP="00DC361E">
            <w:pPr>
              <w:ind w:left="-24" w:firstLine="24"/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 xml:space="preserve">31 декабря </w:t>
            </w:r>
          </w:p>
        </w:tc>
      </w:tr>
      <w:tr w:rsidR="00662002" w:rsidRPr="00B4338A" w:rsidTr="00DC361E">
        <w:trPr>
          <w:trHeight w:val="257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1.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B4338A" w:rsidRDefault="00662002" w:rsidP="00DC361E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4338A">
              <w:rPr>
                <w:color w:val="000000"/>
                <w:sz w:val="21"/>
                <w:szCs w:val="21"/>
                <w:lang w:eastAsia="en-US"/>
              </w:rPr>
              <w:t xml:space="preserve">ОБЩЕСТВО С ОГРАНИЧЕННОЙ ОТВЕТСТВЕННОСТЬЮ                     «СК МАДИС» </w:t>
            </w:r>
            <w:r w:rsidRPr="00B4338A">
              <w:rPr>
                <w:color w:val="000000"/>
                <w:sz w:val="21"/>
                <w:szCs w:val="21"/>
                <w:lang w:eastAsia="en-US"/>
              </w:rPr>
              <w:br/>
            </w:r>
            <w:r w:rsidRPr="00B4338A">
              <w:rPr>
                <w:bCs/>
                <w:color w:val="000000"/>
                <w:sz w:val="21"/>
                <w:szCs w:val="21"/>
                <w:lang w:eastAsia="en-US"/>
              </w:rPr>
              <w:t>(ИНН 5047160143)</w:t>
            </w:r>
            <w:r w:rsidRPr="00B4338A">
              <w:rPr>
                <w:color w:val="000000"/>
                <w:sz w:val="21"/>
                <w:szCs w:val="21"/>
                <w:lang w:eastAsia="en-US"/>
              </w:rPr>
              <w:t xml:space="preserve">, </w:t>
            </w:r>
            <w:r w:rsidRPr="00B4338A">
              <w:rPr>
                <w:color w:val="000000"/>
                <w:sz w:val="21"/>
                <w:szCs w:val="21"/>
                <w:lang w:eastAsia="en-US"/>
              </w:rPr>
              <w:br/>
              <w:t xml:space="preserve">п. Сатис </w:t>
            </w:r>
            <w:proofErr w:type="spellStart"/>
            <w:r w:rsidRPr="00B4338A">
              <w:rPr>
                <w:color w:val="000000"/>
                <w:sz w:val="21"/>
                <w:szCs w:val="21"/>
                <w:lang w:eastAsia="en-US"/>
              </w:rPr>
              <w:t>Дивеевского</w:t>
            </w:r>
            <w:proofErr w:type="spellEnd"/>
            <w:r w:rsidRPr="00B4338A">
              <w:rPr>
                <w:color w:val="000000"/>
                <w:sz w:val="21"/>
                <w:szCs w:val="21"/>
                <w:lang w:eastAsia="en-US"/>
              </w:rPr>
              <w:t xml:space="preserve"> муниципального </w:t>
            </w:r>
            <w:r w:rsidRPr="00B4338A">
              <w:rPr>
                <w:color w:val="000000"/>
                <w:sz w:val="21"/>
                <w:szCs w:val="21"/>
              </w:rPr>
              <w:t xml:space="preserve">округа </w:t>
            </w:r>
            <w:r w:rsidRPr="00B4338A">
              <w:rPr>
                <w:color w:val="000000"/>
                <w:sz w:val="21"/>
                <w:szCs w:val="21"/>
                <w:lang w:eastAsia="en-US"/>
              </w:rPr>
              <w:t>Нижегородской области</w:t>
            </w:r>
          </w:p>
        </w:tc>
        <w:tc>
          <w:tcPr>
            <w:tcW w:w="6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szCs w:val="18"/>
                <w:lang w:eastAsia="en-US"/>
              </w:rPr>
            </w:pPr>
            <w:r w:rsidRPr="00662002">
              <w:rPr>
                <w:b/>
                <w:bCs/>
                <w:sz w:val="20"/>
                <w:szCs w:val="18"/>
                <w:lang w:eastAsia="en-US"/>
              </w:rPr>
              <w:t>Для потребителей</w:t>
            </w:r>
            <w:r w:rsidRPr="00662002">
              <w:rPr>
                <w:b/>
                <w:sz w:val="20"/>
                <w:szCs w:val="18"/>
                <w:lang w:eastAsia="en-US"/>
              </w:rPr>
              <w:t xml:space="preserve">, </w:t>
            </w:r>
            <w:r w:rsidRPr="00662002">
              <w:rPr>
                <w:b/>
                <w:bCs/>
                <w:sz w:val="20"/>
                <w:szCs w:val="18"/>
                <w:lang w:eastAsia="en-US"/>
              </w:rPr>
              <w:t xml:space="preserve">в случае отсутствия дифференциации тарифов по схеме подключения </w:t>
            </w:r>
          </w:p>
        </w:tc>
      </w:tr>
      <w:tr w:rsidR="00662002" w:rsidRPr="00B4338A" w:rsidTr="00DC361E">
        <w:trPr>
          <w:trHeight w:val="5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1.1.</w:t>
            </w: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B4338A" w:rsidRDefault="00662002" w:rsidP="00DC3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rPr>
                <w:sz w:val="20"/>
                <w:szCs w:val="18"/>
                <w:lang w:eastAsia="en-US"/>
              </w:rPr>
            </w:pPr>
            <w:proofErr w:type="spellStart"/>
            <w:r w:rsidRPr="00662002">
              <w:rPr>
                <w:sz w:val="20"/>
                <w:szCs w:val="18"/>
                <w:lang w:eastAsia="en-US"/>
              </w:rPr>
              <w:t>одноставочный</w:t>
            </w:r>
            <w:proofErr w:type="spellEnd"/>
            <w:r w:rsidRPr="00662002">
              <w:rPr>
                <w:sz w:val="20"/>
                <w:szCs w:val="18"/>
                <w:lang w:eastAsia="en-US"/>
              </w:rPr>
              <w:t>, руб./Гкал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right="57" w:firstLine="24"/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2020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02" w:rsidRPr="00662002" w:rsidRDefault="00662002" w:rsidP="00DC361E">
            <w:pPr>
              <w:jc w:val="center"/>
              <w:rPr>
                <w:color w:val="000000"/>
                <w:sz w:val="20"/>
                <w:szCs w:val="18"/>
              </w:rPr>
            </w:pPr>
            <w:r w:rsidRPr="00662002">
              <w:rPr>
                <w:color w:val="000000"/>
                <w:sz w:val="20"/>
                <w:szCs w:val="18"/>
              </w:rPr>
              <w:t>1647,42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02" w:rsidRPr="00662002" w:rsidRDefault="00662002" w:rsidP="00DC361E">
            <w:pPr>
              <w:jc w:val="center"/>
              <w:rPr>
                <w:color w:val="000000"/>
                <w:sz w:val="20"/>
                <w:szCs w:val="18"/>
              </w:rPr>
            </w:pPr>
            <w:r w:rsidRPr="00662002">
              <w:rPr>
                <w:color w:val="000000"/>
                <w:sz w:val="20"/>
                <w:szCs w:val="18"/>
              </w:rPr>
              <w:t>1692,77</w:t>
            </w:r>
          </w:p>
        </w:tc>
      </w:tr>
      <w:tr w:rsidR="002C78C9" w:rsidRPr="00B4338A" w:rsidTr="00DC361E">
        <w:trPr>
          <w:trHeight w:val="11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C9" w:rsidRPr="00662002" w:rsidRDefault="002C78C9" w:rsidP="00DC361E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1.2.</w:t>
            </w: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C9" w:rsidRPr="00B4338A" w:rsidRDefault="002C78C9" w:rsidP="00DC3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C9" w:rsidRPr="00662002" w:rsidRDefault="002C78C9" w:rsidP="00DC361E">
            <w:pPr>
              <w:rPr>
                <w:sz w:val="20"/>
                <w:szCs w:val="18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C9" w:rsidRPr="00662002" w:rsidRDefault="002C78C9" w:rsidP="00DC361E">
            <w:pPr>
              <w:ind w:left="-24" w:right="57" w:firstLine="24"/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2021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C9" w:rsidRPr="002C78C9" w:rsidRDefault="002C78C9" w:rsidP="00224E92">
            <w:pPr>
              <w:jc w:val="center"/>
              <w:rPr>
                <w:color w:val="000000"/>
                <w:sz w:val="20"/>
                <w:szCs w:val="18"/>
              </w:rPr>
            </w:pPr>
            <w:r w:rsidRPr="002C78C9">
              <w:rPr>
                <w:color w:val="000000"/>
                <w:sz w:val="20"/>
                <w:szCs w:val="18"/>
              </w:rPr>
              <w:t>1692,77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8C9" w:rsidRPr="002C78C9" w:rsidRDefault="002C78C9" w:rsidP="00224E92">
            <w:pPr>
              <w:jc w:val="center"/>
              <w:rPr>
                <w:color w:val="000000"/>
                <w:sz w:val="20"/>
                <w:szCs w:val="18"/>
              </w:rPr>
            </w:pPr>
            <w:r w:rsidRPr="002C78C9">
              <w:rPr>
                <w:color w:val="000000"/>
                <w:sz w:val="20"/>
                <w:szCs w:val="18"/>
              </w:rPr>
              <w:t>1726,90</w:t>
            </w:r>
          </w:p>
        </w:tc>
      </w:tr>
      <w:tr w:rsidR="002C78C9" w:rsidRPr="00B4338A" w:rsidTr="00DC361E">
        <w:trPr>
          <w:trHeight w:val="5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C9" w:rsidRPr="00662002" w:rsidRDefault="002C78C9" w:rsidP="00DC361E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1.3.</w:t>
            </w: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C9" w:rsidRPr="00B4338A" w:rsidRDefault="002C78C9" w:rsidP="00DC3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C9" w:rsidRPr="00662002" w:rsidRDefault="002C78C9" w:rsidP="00DC361E">
            <w:pPr>
              <w:rPr>
                <w:sz w:val="20"/>
                <w:szCs w:val="18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C9" w:rsidRPr="00662002" w:rsidRDefault="002C78C9" w:rsidP="00DC361E">
            <w:pPr>
              <w:ind w:left="-24" w:right="57" w:firstLine="24"/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2022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C9" w:rsidRPr="002C78C9" w:rsidRDefault="002C78C9" w:rsidP="00224E92">
            <w:pPr>
              <w:jc w:val="center"/>
              <w:rPr>
                <w:color w:val="000000"/>
                <w:sz w:val="20"/>
                <w:szCs w:val="18"/>
              </w:rPr>
            </w:pPr>
            <w:r w:rsidRPr="002C78C9">
              <w:rPr>
                <w:color w:val="000000"/>
                <w:sz w:val="20"/>
                <w:szCs w:val="18"/>
              </w:rPr>
              <w:t>1726,90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78C9" w:rsidRPr="002C78C9" w:rsidRDefault="002C78C9" w:rsidP="00224E92">
            <w:pPr>
              <w:jc w:val="center"/>
              <w:rPr>
                <w:color w:val="000000"/>
                <w:sz w:val="20"/>
                <w:szCs w:val="18"/>
              </w:rPr>
            </w:pPr>
            <w:r w:rsidRPr="002C78C9">
              <w:rPr>
                <w:color w:val="000000"/>
                <w:sz w:val="20"/>
                <w:szCs w:val="18"/>
              </w:rPr>
              <w:t>1786,85</w:t>
            </w:r>
          </w:p>
        </w:tc>
      </w:tr>
      <w:tr w:rsidR="00662002" w:rsidRPr="00B4338A" w:rsidTr="00DC361E">
        <w:trPr>
          <w:trHeight w:val="10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02" w:rsidRPr="00662002" w:rsidRDefault="00662002" w:rsidP="00DC361E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B4338A" w:rsidRDefault="00662002" w:rsidP="00DC3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firstLine="24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Население (тарифы указаны с учетом НДС)</w:t>
            </w:r>
          </w:p>
        </w:tc>
      </w:tr>
      <w:tr w:rsidR="00662002" w:rsidRPr="00B4338A" w:rsidTr="00DC361E">
        <w:trPr>
          <w:trHeight w:val="9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1.4.</w:t>
            </w: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B4338A" w:rsidRDefault="00662002" w:rsidP="00DC3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rPr>
                <w:sz w:val="20"/>
                <w:szCs w:val="18"/>
                <w:lang w:eastAsia="en-US"/>
              </w:rPr>
            </w:pPr>
            <w:proofErr w:type="spellStart"/>
            <w:r w:rsidRPr="00662002">
              <w:rPr>
                <w:sz w:val="20"/>
                <w:szCs w:val="18"/>
                <w:lang w:eastAsia="en-US"/>
              </w:rPr>
              <w:t>одноставочный</w:t>
            </w:r>
            <w:proofErr w:type="spellEnd"/>
            <w:r w:rsidRPr="00662002">
              <w:rPr>
                <w:sz w:val="20"/>
                <w:szCs w:val="18"/>
                <w:lang w:eastAsia="en-US"/>
              </w:rPr>
              <w:t>, руб./Гкал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right="57" w:firstLine="24"/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2020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-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-</w:t>
            </w:r>
          </w:p>
        </w:tc>
      </w:tr>
      <w:tr w:rsidR="00662002" w:rsidRPr="00B4338A" w:rsidTr="00DC361E">
        <w:trPr>
          <w:trHeight w:val="5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1.5.</w:t>
            </w: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B4338A" w:rsidRDefault="00662002" w:rsidP="00DC3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rPr>
                <w:sz w:val="20"/>
                <w:szCs w:val="18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right="57" w:firstLine="24"/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2021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-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-</w:t>
            </w:r>
          </w:p>
        </w:tc>
      </w:tr>
      <w:tr w:rsidR="00662002" w:rsidRPr="00B4338A" w:rsidTr="00DC361E">
        <w:trPr>
          <w:trHeight w:val="97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jc w:val="center"/>
              <w:rPr>
                <w:b/>
                <w:bCs/>
                <w:sz w:val="18"/>
                <w:szCs w:val="16"/>
                <w:lang w:eastAsia="en-US"/>
              </w:rPr>
            </w:pPr>
            <w:r w:rsidRPr="00662002">
              <w:rPr>
                <w:b/>
                <w:bCs/>
                <w:sz w:val="18"/>
                <w:szCs w:val="16"/>
                <w:lang w:eastAsia="en-US"/>
              </w:rPr>
              <w:t>1.6.</w:t>
            </w: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B4338A" w:rsidRDefault="00662002" w:rsidP="00DC361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rPr>
                <w:sz w:val="20"/>
                <w:szCs w:val="18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02" w:rsidRPr="00662002" w:rsidRDefault="00662002" w:rsidP="00DC361E">
            <w:pPr>
              <w:ind w:left="-24" w:right="57" w:firstLine="24"/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2022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-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02" w:rsidRPr="00662002" w:rsidRDefault="00662002" w:rsidP="00DC361E">
            <w:pPr>
              <w:jc w:val="center"/>
              <w:rPr>
                <w:sz w:val="20"/>
                <w:szCs w:val="18"/>
                <w:lang w:eastAsia="en-US"/>
              </w:rPr>
            </w:pPr>
            <w:r w:rsidRPr="00662002">
              <w:rPr>
                <w:sz w:val="20"/>
                <w:szCs w:val="18"/>
                <w:lang w:eastAsia="en-US"/>
              </w:rPr>
              <w:t>-</w:t>
            </w:r>
          </w:p>
        </w:tc>
      </w:tr>
    </w:tbl>
    <w:p w:rsidR="00662002" w:rsidRPr="00662002" w:rsidRDefault="00662002" w:rsidP="00662002">
      <w:pPr>
        <w:spacing w:line="276" w:lineRule="auto"/>
        <w:jc w:val="right"/>
        <w:rPr>
          <w:noProof/>
          <w:szCs w:val="24"/>
        </w:rPr>
      </w:pPr>
      <w:r w:rsidRPr="00662002">
        <w:rPr>
          <w:noProof/>
          <w:szCs w:val="24"/>
        </w:rPr>
        <w:t xml:space="preserve">                                                                                                                                        ».</w:t>
      </w:r>
    </w:p>
    <w:p w:rsidR="00662002" w:rsidRPr="00662002" w:rsidRDefault="00662002" w:rsidP="00662002">
      <w:pPr>
        <w:spacing w:line="276" w:lineRule="auto"/>
        <w:ind w:firstLine="708"/>
        <w:jc w:val="both"/>
        <w:rPr>
          <w:szCs w:val="24"/>
        </w:rPr>
      </w:pPr>
      <w:r w:rsidRPr="00662002">
        <w:rPr>
          <w:b/>
          <w:szCs w:val="24"/>
        </w:rPr>
        <w:t>2.</w:t>
      </w:r>
      <w:r w:rsidRPr="00662002">
        <w:rPr>
          <w:szCs w:val="24"/>
        </w:rPr>
        <w:t xml:space="preserve"> </w:t>
      </w:r>
      <w:r w:rsidRPr="00662002">
        <w:rPr>
          <w:bCs/>
          <w:szCs w:val="24"/>
        </w:rPr>
        <w:t>Настоящее решение вступает в силу с 1 января 2021 г</w:t>
      </w:r>
      <w:r w:rsidRPr="00662002">
        <w:rPr>
          <w:szCs w:val="24"/>
        </w:rPr>
        <w:t>.</w:t>
      </w:r>
    </w:p>
    <w:p w:rsidR="0001487A" w:rsidRPr="00662002" w:rsidRDefault="0001487A" w:rsidP="00662002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32"/>
          <w:szCs w:val="28"/>
        </w:rPr>
      </w:pPr>
    </w:p>
    <w:p w:rsidR="003A0F45" w:rsidRPr="003A0F45" w:rsidRDefault="003A0F45" w:rsidP="003A0F45">
      <w:pPr>
        <w:tabs>
          <w:tab w:val="left" w:pos="1897"/>
        </w:tabs>
        <w:spacing w:line="276" w:lineRule="auto"/>
        <w:rPr>
          <w:szCs w:val="28"/>
        </w:rPr>
      </w:pPr>
    </w:p>
    <w:p w:rsidR="00251D5E" w:rsidRPr="00AF6864" w:rsidRDefault="00251D5E" w:rsidP="00251D5E">
      <w:pPr>
        <w:tabs>
          <w:tab w:val="left" w:pos="1897"/>
        </w:tabs>
        <w:rPr>
          <w:szCs w:val="28"/>
        </w:rPr>
      </w:pPr>
    </w:p>
    <w:p w:rsidR="00D4305F" w:rsidRPr="005E276D" w:rsidRDefault="00D4305F" w:rsidP="00D4305F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Pr="005E276D">
        <w:rPr>
          <w:szCs w:val="28"/>
        </w:rPr>
        <w:t xml:space="preserve"> службы</w:t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 w:rsidRPr="005E276D">
        <w:rPr>
          <w:szCs w:val="28"/>
        </w:rPr>
        <w:tab/>
      </w:r>
      <w:r>
        <w:rPr>
          <w:szCs w:val="28"/>
        </w:rPr>
        <w:t xml:space="preserve">                                    </w:t>
      </w:r>
      <w:proofErr w:type="spellStart"/>
      <w:r>
        <w:rPr>
          <w:szCs w:val="28"/>
        </w:rPr>
        <w:t>А.С.Гришин</w:t>
      </w:r>
      <w:proofErr w:type="spellEnd"/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740FF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1FB7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0E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1D5E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8C9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062A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731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0F45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4CFC"/>
    <w:rsid w:val="006556AF"/>
    <w:rsid w:val="00655E07"/>
    <w:rsid w:val="00657CBE"/>
    <w:rsid w:val="0066045E"/>
    <w:rsid w:val="00660E8D"/>
    <w:rsid w:val="00661046"/>
    <w:rsid w:val="006614F9"/>
    <w:rsid w:val="00661849"/>
    <w:rsid w:val="00662002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3BD5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104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6DAB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9C3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1FB7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16FE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05F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67E3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</TotalTime>
  <Pages>2</Pages>
  <Words>332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2020-10-27T13:34:00Z</cp:lastPrinted>
  <dcterms:created xsi:type="dcterms:W3CDTF">2020-10-05T12:43:00Z</dcterms:created>
  <dcterms:modified xsi:type="dcterms:W3CDTF">2020-11-03T11:36:00Z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