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E06C4" w:rsidP="001F28AB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1F28AB">
              <w:t>17</w:t>
            </w:r>
            <w:r w:rsidR="00A74A53">
              <w:t>.</w:t>
            </w:r>
            <w:r w:rsidR="001F28AB">
              <w:t>08</w:t>
            </w:r>
            <w:r w:rsidR="00D07879">
              <w:rPr>
                <w:noProof/>
              </w:rPr>
              <w:t>.20</w:t>
            </w:r>
            <w:r w:rsidR="001F28AB">
              <w:rPr>
                <w:noProof/>
              </w:rPr>
              <w:t>20</w:t>
            </w:r>
            <w:r w:rsidR="00D07879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E06C4" w:rsidP="00BA1BD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BA1BDE">
              <w:t>30/4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064B15" w:rsidRPr="004A2106" w:rsidRDefault="002E06C4" w:rsidP="001508D8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F73ADC">
              <w:t>О</w:t>
            </w:r>
            <w:r w:rsidR="00F73ADC">
              <w:rPr>
                <w:noProof/>
              </w:rPr>
              <w:t>б установлении в индивидуальном порядке платы за подключение (технологическое присоединение) объект</w:t>
            </w:r>
            <w:r w:rsidR="00D07879">
              <w:rPr>
                <w:noProof/>
              </w:rPr>
              <w:t>а</w:t>
            </w:r>
            <w:r w:rsidR="00F73ADC">
              <w:rPr>
                <w:noProof/>
              </w:rPr>
              <w:t xml:space="preserve"> капитального строительства </w:t>
            </w:r>
            <w:r w:rsidR="00A74A53" w:rsidRPr="00A74A53">
              <w:rPr>
                <w:noProof/>
              </w:rPr>
              <w:t xml:space="preserve"> </w:t>
            </w:r>
            <w:r w:rsidR="001F28AB" w:rsidRPr="001F28AB">
              <w:rPr>
                <w:noProof/>
              </w:rPr>
              <w:t>ОБЩЕСТВА С ОГРАНИЧЕННОЙ ОТВЕТСТВЕННОСТЬЮ «НИЖЕГОРОДСКИЕ КАТАЛИЗАТОРЫ»</w:t>
            </w:r>
            <w:r w:rsidR="00A74A53">
              <w:rPr>
                <w:noProof/>
              </w:rPr>
              <w:br/>
            </w:r>
            <w:r w:rsidR="00A74A53" w:rsidRPr="00A74A53">
              <w:rPr>
                <w:noProof/>
              </w:rPr>
              <w:t xml:space="preserve">(ИНН </w:t>
            </w:r>
            <w:r w:rsidR="001F28AB" w:rsidRPr="001F28AB">
              <w:rPr>
                <w:noProof/>
              </w:rPr>
              <w:t>5259118672</w:t>
            </w:r>
            <w:r w:rsidR="00A74A53" w:rsidRPr="00A74A53">
              <w:rPr>
                <w:noProof/>
              </w:rPr>
              <w:t>), г. Нижний Новгород</w:t>
            </w:r>
            <w:r w:rsidR="00F73ADC">
              <w:rPr>
                <w:noProof/>
              </w:rPr>
              <w:t xml:space="preserve">, </w:t>
            </w:r>
          </w:p>
          <w:p w:rsidR="0085764D" w:rsidRPr="00252D0D" w:rsidRDefault="00F73ADC" w:rsidP="002A5528">
            <w:pPr>
              <w:jc w:val="center"/>
            </w:pPr>
            <w:r>
              <w:rPr>
                <w:noProof/>
              </w:rPr>
              <w:t xml:space="preserve">к </w:t>
            </w:r>
            <w:r w:rsidR="00071A80">
              <w:rPr>
                <w:noProof/>
              </w:rPr>
              <w:t>централизованн</w:t>
            </w:r>
            <w:r w:rsidR="002A5528">
              <w:rPr>
                <w:noProof/>
              </w:rPr>
              <w:t>ой</w:t>
            </w:r>
            <w:r w:rsidR="00071A80">
              <w:rPr>
                <w:noProof/>
              </w:rPr>
              <w:t xml:space="preserve"> систем</w:t>
            </w:r>
            <w:r w:rsidR="002A5528">
              <w:rPr>
                <w:noProof/>
              </w:rPr>
              <w:t>е</w:t>
            </w:r>
            <w:r w:rsidR="00071A80">
              <w:rPr>
                <w:noProof/>
              </w:rPr>
              <w:t xml:space="preserve"> холодного</w:t>
            </w:r>
            <w:r>
              <w:rPr>
                <w:noProof/>
              </w:rPr>
              <w:t xml:space="preserve"> водо</w:t>
            </w:r>
            <w:r w:rsidR="00594693">
              <w:rPr>
                <w:noProof/>
              </w:rPr>
              <w:t>снабжения</w:t>
            </w:r>
            <w:r w:rsidR="00D64AD0">
              <w:rPr>
                <w:noProof/>
              </w:rPr>
              <w:t xml:space="preserve"> </w:t>
            </w:r>
            <w:r w:rsidR="00A74A53" w:rsidRPr="00A74A53">
              <w:rPr>
                <w:noProof/>
              </w:rPr>
              <w:t xml:space="preserve">АКЦИОНЕРНОГО ОБЩЕСТВА </w:t>
            </w:r>
            <w:r w:rsidR="002E06C4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237"/>
        <w:gridCol w:w="1949"/>
      </w:tblGrid>
      <w:tr w:rsidR="009551B1" w:rsidTr="00D07879">
        <w:trPr>
          <w:trHeight w:val="90"/>
        </w:trPr>
        <w:tc>
          <w:tcPr>
            <w:tcW w:w="1809" w:type="dxa"/>
          </w:tcPr>
          <w:p w:rsidR="009551B1" w:rsidRPr="009551B1" w:rsidRDefault="009551B1" w:rsidP="009551B1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  <w:tc>
          <w:tcPr>
            <w:tcW w:w="6237" w:type="dxa"/>
          </w:tcPr>
          <w:p w:rsidR="009551B1" w:rsidRPr="009551B1" w:rsidRDefault="00A74A53" w:rsidP="00A74A53">
            <w:pPr>
              <w:tabs>
                <w:tab w:val="left" w:pos="189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«НИЖЕГОРОДСКИЙ ВОДОКАНАЛ» </w:t>
            </w:r>
            <w:r>
              <w:rPr>
                <w:szCs w:val="28"/>
              </w:rPr>
              <w:br/>
              <w:t>(ИНН 5257086827), г. Нижний Новгород</w:t>
            </w:r>
          </w:p>
        </w:tc>
        <w:tc>
          <w:tcPr>
            <w:tcW w:w="1949" w:type="dxa"/>
          </w:tcPr>
          <w:p w:rsidR="009551B1" w:rsidRPr="009551B1" w:rsidRDefault="009551B1" w:rsidP="009551B1">
            <w:pPr>
              <w:tabs>
                <w:tab w:val="left" w:pos="1897"/>
              </w:tabs>
              <w:jc w:val="center"/>
              <w:rPr>
                <w:szCs w:val="28"/>
              </w:rPr>
            </w:pPr>
          </w:p>
        </w:tc>
      </w:tr>
    </w:tbl>
    <w:p w:rsidR="001508D8" w:rsidRDefault="001508D8" w:rsidP="00556A19">
      <w:pPr>
        <w:tabs>
          <w:tab w:val="left" w:pos="1897"/>
        </w:tabs>
        <w:jc w:val="center"/>
        <w:rPr>
          <w:szCs w:val="28"/>
        </w:rPr>
      </w:pPr>
    </w:p>
    <w:p w:rsidR="00354080" w:rsidRDefault="00354080" w:rsidP="00556A19">
      <w:pPr>
        <w:tabs>
          <w:tab w:val="left" w:pos="1897"/>
        </w:tabs>
        <w:jc w:val="center"/>
        <w:rPr>
          <w:szCs w:val="28"/>
        </w:rPr>
      </w:pPr>
    </w:p>
    <w:p w:rsidR="00BA1BDE" w:rsidRPr="009551B1" w:rsidRDefault="00BA1BDE" w:rsidP="00556A19">
      <w:pPr>
        <w:tabs>
          <w:tab w:val="left" w:pos="1897"/>
        </w:tabs>
        <w:jc w:val="center"/>
        <w:rPr>
          <w:szCs w:val="28"/>
        </w:rPr>
      </w:pPr>
    </w:p>
    <w:p w:rsidR="009551B1" w:rsidRPr="009551B1" w:rsidRDefault="009551B1" w:rsidP="00D07879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proofErr w:type="gramStart"/>
      <w:r w:rsidRPr="009551B1">
        <w:rPr>
          <w:szCs w:val="28"/>
        </w:rPr>
        <w:t>В соответствии с Федеральным законом от 7 декабря 2011 г</w:t>
      </w:r>
      <w:r w:rsidR="00D07879">
        <w:rPr>
          <w:szCs w:val="28"/>
        </w:rPr>
        <w:t>.</w:t>
      </w:r>
      <w:r w:rsidRPr="009551B1">
        <w:rPr>
          <w:szCs w:val="28"/>
        </w:rPr>
        <w:t xml:space="preserve"> № 416-ФЗ «О водоснабжении и водоотведении», постановлением Правительства Российской Федерации от 13 мая 2013 г</w:t>
      </w:r>
      <w:r w:rsidR="00D07879">
        <w:rPr>
          <w:szCs w:val="28"/>
        </w:rPr>
        <w:t>.</w:t>
      </w:r>
      <w:r w:rsidRPr="009551B1">
        <w:rPr>
          <w:szCs w:val="28"/>
        </w:rPr>
        <w:t xml:space="preserve"> № 406 «О государственном регулировании тарифов в сфере водоснабжения и водоотведения»</w:t>
      </w:r>
      <w:r w:rsidR="00071A80">
        <w:rPr>
          <w:szCs w:val="28"/>
        </w:rPr>
        <w:t xml:space="preserve">, </w:t>
      </w:r>
      <w:hyperlink r:id="rId10" w:history="1">
        <w:r w:rsidR="00071A80" w:rsidRPr="00071A80">
          <w:rPr>
            <w:szCs w:val="28"/>
          </w:rPr>
          <w:t>приказом</w:t>
        </w:r>
      </w:hyperlink>
      <w:r w:rsidR="00071A80" w:rsidRPr="00071A80">
        <w:rPr>
          <w:szCs w:val="28"/>
        </w:rPr>
        <w:t xml:space="preserve"> ФСТ России </w:t>
      </w:r>
      <w:r w:rsidR="00071A80">
        <w:rPr>
          <w:szCs w:val="28"/>
        </w:rPr>
        <w:t>от 27 декабря 2013 г. № 1746-э «</w:t>
      </w:r>
      <w:r w:rsidR="00071A80" w:rsidRPr="00071A80">
        <w:rPr>
          <w:szCs w:val="28"/>
        </w:rPr>
        <w:t>Об утверждении Методических указаний по расчету регулируемых тарифов в сфере водоснабжения и водоотведения</w:t>
      </w:r>
      <w:r w:rsidR="00071A80">
        <w:rPr>
          <w:szCs w:val="28"/>
        </w:rPr>
        <w:t>»</w:t>
      </w:r>
      <w:r w:rsidR="00071A80" w:rsidRPr="00071A80">
        <w:rPr>
          <w:szCs w:val="28"/>
        </w:rPr>
        <w:t xml:space="preserve"> </w:t>
      </w:r>
      <w:r w:rsidRPr="009551B1">
        <w:rPr>
          <w:szCs w:val="28"/>
        </w:rPr>
        <w:t>и на основании рассмотрения</w:t>
      </w:r>
      <w:proofErr w:type="gramEnd"/>
      <w:r w:rsidRPr="009551B1">
        <w:rPr>
          <w:szCs w:val="28"/>
        </w:rPr>
        <w:t xml:space="preserve"> </w:t>
      </w:r>
      <w:r w:rsidR="00F73ADC">
        <w:rPr>
          <w:szCs w:val="28"/>
        </w:rPr>
        <w:t>необходимых обосновывающих</w:t>
      </w:r>
      <w:r w:rsidRPr="009551B1">
        <w:rPr>
          <w:szCs w:val="28"/>
        </w:rPr>
        <w:t xml:space="preserve"> материалов, представленных </w:t>
      </w:r>
      <w:r w:rsidR="00D07879">
        <w:rPr>
          <w:szCs w:val="28"/>
        </w:rPr>
        <w:t xml:space="preserve">АКЦИОНЕРНЫМ ОБЩЕСТВОМ </w:t>
      </w:r>
      <w:r w:rsidR="00A74A53">
        <w:rPr>
          <w:szCs w:val="28"/>
        </w:rPr>
        <w:t>«НИЖЕГОРОДСКИЙ ВОДОКАНАЛ» (ИНН 5257086827), г. Нижний Новгород</w:t>
      </w:r>
      <w:r w:rsidRPr="009551B1">
        <w:rPr>
          <w:bCs/>
          <w:szCs w:val="28"/>
        </w:rPr>
        <w:t xml:space="preserve">, </w:t>
      </w:r>
      <w:r w:rsidRPr="009551B1">
        <w:rPr>
          <w:szCs w:val="28"/>
        </w:rPr>
        <w:t>э</w:t>
      </w:r>
      <w:r w:rsidR="002A7C86">
        <w:rPr>
          <w:szCs w:val="28"/>
        </w:rPr>
        <w:t>кспертного заключения рег</w:t>
      </w:r>
      <w:r w:rsidR="002A7C86" w:rsidRPr="00E66DDB">
        <w:rPr>
          <w:szCs w:val="28"/>
        </w:rPr>
        <w:t>. </w:t>
      </w:r>
      <w:r w:rsidR="002A7C86" w:rsidRPr="00A1788E">
        <w:rPr>
          <w:szCs w:val="28"/>
        </w:rPr>
        <w:t>№ в-</w:t>
      </w:r>
      <w:r w:rsidR="00A1788E" w:rsidRPr="00A87009">
        <w:rPr>
          <w:szCs w:val="28"/>
        </w:rPr>
        <w:t>179</w:t>
      </w:r>
      <w:r w:rsidR="002A7C86" w:rsidRPr="00A1788E">
        <w:rPr>
          <w:szCs w:val="28"/>
        </w:rPr>
        <w:t xml:space="preserve"> </w:t>
      </w:r>
      <w:r w:rsidRPr="00A1788E">
        <w:rPr>
          <w:szCs w:val="28"/>
        </w:rPr>
        <w:t xml:space="preserve">от </w:t>
      </w:r>
      <w:r w:rsidR="00A1788E" w:rsidRPr="00A87009">
        <w:rPr>
          <w:szCs w:val="28"/>
        </w:rPr>
        <w:t xml:space="preserve">11 </w:t>
      </w:r>
      <w:r w:rsidR="00A1788E" w:rsidRPr="00A1788E">
        <w:rPr>
          <w:szCs w:val="28"/>
        </w:rPr>
        <w:t xml:space="preserve">августа </w:t>
      </w:r>
      <w:r w:rsidR="001F28AB" w:rsidRPr="00A1788E">
        <w:rPr>
          <w:szCs w:val="28"/>
        </w:rPr>
        <w:t>2020</w:t>
      </w:r>
      <w:r w:rsidR="00A36E40" w:rsidRPr="00A1788E">
        <w:rPr>
          <w:szCs w:val="28"/>
        </w:rPr>
        <w:t> </w:t>
      </w:r>
      <w:r w:rsidR="00F73ADC" w:rsidRPr="00A1788E">
        <w:rPr>
          <w:szCs w:val="28"/>
        </w:rPr>
        <w:t>г</w:t>
      </w:r>
      <w:r w:rsidR="00D07879" w:rsidRPr="00A1788E">
        <w:rPr>
          <w:szCs w:val="28"/>
        </w:rPr>
        <w:t>.</w:t>
      </w:r>
      <w:r w:rsidRPr="00A1788E">
        <w:rPr>
          <w:szCs w:val="28"/>
        </w:rPr>
        <w:t>:</w:t>
      </w:r>
    </w:p>
    <w:p w:rsidR="00A87009" w:rsidRDefault="009551B1" w:rsidP="001F28AB">
      <w:pPr>
        <w:autoSpaceDE w:val="0"/>
        <w:autoSpaceDN w:val="0"/>
        <w:adjustRightInd w:val="0"/>
        <w:spacing w:line="276" w:lineRule="auto"/>
        <w:ind w:firstLine="708"/>
        <w:jc w:val="both"/>
        <w:rPr>
          <w:noProof/>
        </w:rPr>
      </w:pPr>
      <w:r w:rsidRPr="00F316C9">
        <w:rPr>
          <w:b/>
        </w:rPr>
        <w:t>1.</w:t>
      </w:r>
      <w:r w:rsidRPr="00F316C9">
        <w:t xml:space="preserve"> </w:t>
      </w:r>
      <w:proofErr w:type="gramStart"/>
      <w:r w:rsidR="002A5528" w:rsidRPr="002A5528">
        <w:t>Установить в индивидуальном порядке плату за подключение (технологическое присоединение) объекта капитального строительства ОБЩЕСТВА С ОГРАНИЧЕННОЙ ОТВЕТСТВЕННОСТЬЮ «НИЖЕГОРОДСКИЕ КАТАЛИЗАТОРЫ» (ИНН 5259118672),</w:t>
      </w:r>
      <w:r w:rsidR="002A5528">
        <w:t xml:space="preserve"> </w:t>
      </w:r>
      <w:r w:rsidR="002A5528" w:rsidRPr="002A5528">
        <w:t xml:space="preserve">г. Нижний Новгород (подключаемый объект: </w:t>
      </w:r>
      <w:r w:rsidR="002A5528" w:rsidRPr="002A5528">
        <w:rPr>
          <w:bCs/>
        </w:rPr>
        <w:t>административное здание, расположенное по адресу: г. Нижний Новгород, ул. Народная, д.2, строение «а», кадастровый номер №52:18:0020010:26</w:t>
      </w:r>
      <w:r w:rsidR="002A5528" w:rsidRPr="002A5528">
        <w:t xml:space="preserve">), к централизованной системе холодного водоснабжения АКЦИОНЕРНОГО ОБЩЕСТВА «НИЖЕГОРОДСКИЙ ВОДОКАНАЛ» </w:t>
      </w:r>
      <w:r w:rsidR="002A5528">
        <w:t xml:space="preserve">                 </w:t>
      </w:r>
      <w:bookmarkStart w:id="2" w:name="_GoBack"/>
      <w:bookmarkEnd w:id="2"/>
      <w:r w:rsidR="002A5528" w:rsidRPr="002A5528">
        <w:lastRenderedPageBreak/>
        <w:t>(ИНН 5257086827),  г. Нижний Новгород,  в</w:t>
      </w:r>
      <w:proofErr w:type="gramEnd"/>
      <w:r w:rsidR="002A5528" w:rsidRPr="002A5528">
        <w:t xml:space="preserve"> </w:t>
      </w:r>
      <w:proofErr w:type="gramStart"/>
      <w:r w:rsidR="002A5528" w:rsidRPr="002A5528">
        <w:t>размере</w:t>
      </w:r>
      <w:proofErr w:type="gramEnd"/>
      <w:r w:rsidR="002A5528" w:rsidRPr="002A5528">
        <w:t xml:space="preserve"> 4 205,21</w:t>
      </w:r>
      <w:r w:rsidR="002A5528" w:rsidRPr="002A5528">
        <w:rPr>
          <w:b/>
        </w:rPr>
        <w:t xml:space="preserve"> </w:t>
      </w:r>
      <w:r w:rsidR="002A5528" w:rsidRPr="002A5528">
        <w:t>тыс. руб. (без учета НДС) за подключаемую нагрузку 657,86 куб. метров в сутки.</w:t>
      </w:r>
    </w:p>
    <w:p w:rsidR="001F28AB" w:rsidRDefault="00A87009" w:rsidP="001F28AB">
      <w:pPr>
        <w:autoSpaceDE w:val="0"/>
        <w:autoSpaceDN w:val="0"/>
        <w:adjustRightInd w:val="0"/>
        <w:spacing w:line="276" w:lineRule="auto"/>
        <w:ind w:firstLine="708"/>
        <w:jc w:val="both"/>
        <w:rPr>
          <w:noProof/>
        </w:rPr>
      </w:pPr>
      <w:r w:rsidRPr="00A87009">
        <w:rPr>
          <w:noProof/>
        </w:rPr>
        <w:t xml:space="preserve">Предполагаемые точки подключения к централизованной системе холодного водоснабжения расположены в проектируемых водопроводных колодцах на границе земельного участка подключаемого объекта. Предполагаемые точки присоединения к централизованной системе холодного водоснабжения расположены на водопроводе Д=300 мм, проходящем </w:t>
      </w:r>
      <w:r>
        <w:rPr>
          <w:noProof/>
        </w:rPr>
        <w:t xml:space="preserve">                          </w:t>
      </w:r>
      <w:r w:rsidRPr="00A87009">
        <w:rPr>
          <w:noProof/>
        </w:rPr>
        <w:t>по ул. Народная</w:t>
      </w:r>
      <w:r w:rsidR="001F28AB" w:rsidRPr="001F28AB">
        <w:rPr>
          <w:noProof/>
        </w:rPr>
        <w:t>.</w:t>
      </w:r>
    </w:p>
    <w:p w:rsidR="00F316C9" w:rsidRPr="00AB67CD" w:rsidRDefault="009551B1" w:rsidP="00556A19">
      <w:pPr>
        <w:spacing w:line="276" w:lineRule="auto"/>
        <w:ind w:firstLine="720"/>
        <w:jc w:val="both"/>
      </w:pPr>
      <w:r w:rsidRPr="009551B1">
        <w:rPr>
          <w:b/>
        </w:rPr>
        <w:t xml:space="preserve">2. </w:t>
      </w:r>
      <w:r w:rsidR="00D3717B">
        <w:t xml:space="preserve">АКЦИОНЕРНОЕ ОБЩЕСТВО </w:t>
      </w:r>
      <w:r w:rsidR="00A74A53">
        <w:t>«НИЖЕГОРОДСКИЙ ВОДОКАНАЛ» (ИНН 5257086827), г. Нижний Новгород</w:t>
      </w:r>
      <w:r w:rsidRPr="009551B1">
        <w:t xml:space="preserve">, </w:t>
      </w:r>
      <w:r w:rsidR="00F316C9" w:rsidRPr="00AB67CD">
        <w:t>применяет общий режим налогообложения и является плательщиком НДС.</w:t>
      </w:r>
    </w:p>
    <w:p w:rsidR="009551B1" w:rsidRPr="009551B1" w:rsidRDefault="009551B1" w:rsidP="00AC7DC8">
      <w:pPr>
        <w:spacing w:line="276" w:lineRule="auto"/>
        <w:ind w:firstLine="709"/>
        <w:jc w:val="both"/>
        <w:rPr>
          <w:szCs w:val="28"/>
        </w:rPr>
      </w:pPr>
      <w:r w:rsidRPr="009551B1">
        <w:rPr>
          <w:szCs w:val="28"/>
        </w:rPr>
        <w:t>Расходы, учтенные при формировании платы, установленной настоящим решением, рассчитаны с учетом системы налогообложения, действующей</w:t>
      </w:r>
      <w:r w:rsidR="00BA1BDE">
        <w:rPr>
          <w:szCs w:val="28"/>
        </w:rPr>
        <w:t xml:space="preserve">                       </w:t>
      </w:r>
      <w:r w:rsidRPr="009551B1">
        <w:rPr>
          <w:szCs w:val="28"/>
        </w:rPr>
        <w:t xml:space="preserve"> в организации на момент вынесения решения.</w:t>
      </w:r>
    </w:p>
    <w:p w:rsidR="009551B1" w:rsidRPr="009551B1" w:rsidRDefault="009551B1" w:rsidP="009551B1">
      <w:pPr>
        <w:pStyle w:val="ac"/>
        <w:spacing w:line="276" w:lineRule="auto"/>
        <w:ind w:firstLine="708"/>
      </w:pPr>
      <w:r w:rsidRPr="009551B1">
        <w:rPr>
          <w:b/>
        </w:rPr>
        <w:t>3.</w:t>
      </w:r>
      <w:r w:rsidRPr="009551B1">
        <w:t xml:space="preserve"> Настоящее решение вступает в силу с</w:t>
      </w:r>
      <w:r w:rsidR="00F73ADC">
        <w:t>о дня его принятия</w:t>
      </w:r>
      <w:r w:rsidRPr="009551B1">
        <w:t>.</w:t>
      </w:r>
    </w:p>
    <w:p w:rsidR="009551B1" w:rsidRDefault="009551B1" w:rsidP="009551B1">
      <w:pPr>
        <w:tabs>
          <w:tab w:val="left" w:pos="1897"/>
        </w:tabs>
        <w:spacing w:line="276" w:lineRule="auto"/>
        <w:rPr>
          <w:szCs w:val="28"/>
        </w:rPr>
      </w:pPr>
    </w:p>
    <w:p w:rsidR="009551B1" w:rsidRDefault="009551B1" w:rsidP="009551B1">
      <w:pPr>
        <w:tabs>
          <w:tab w:val="left" w:pos="1897"/>
        </w:tabs>
        <w:spacing w:line="276" w:lineRule="auto"/>
        <w:rPr>
          <w:szCs w:val="28"/>
        </w:rPr>
      </w:pPr>
    </w:p>
    <w:p w:rsidR="009551B1" w:rsidRDefault="009551B1" w:rsidP="009551B1">
      <w:pPr>
        <w:tabs>
          <w:tab w:val="left" w:pos="1897"/>
        </w:tabs>
        <w:spacing w:line="276" w:lineRule="auto"/>
        <w:rPr>
          <w:szCs w:val="28"/>
        </w:rPr>
      </w:pPr>
    </w:p>
    <w:p w:rsidR="00706101" w:rsidRDefault="00A74A53" w:rsidP="00706101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706101">
        <w:rPr>
          <w:szCs w:val="28"/>
        </w:rPr>
        <w:t xml:space="preserve"> службы</w:t>
      </w:r>
      <w:r w:rsidR="00706101">
        <w:rPr>
          <w:szCs w:val="28"/>
        </w:rPr>
        <w:tab/>
      </w:r>
      <w:r w:rsidR="00706101">
        <w:rPr>
          <w:szCs w:val="28"/>
        </w:rPr>
        <w:tab/>
      </w:r>
      <w:r w:rsidR="00706101">
        <w:rPr>
          <w:szCs w:val="28"/>
        </w:rPr>
        <w:tab/>
      </w:r>
      <w:r w:rsidR="00706101">
        <w:rPr>
          <w:szCs w:val="28"/>
        </w:rPr>
        <w:tab/>
      </w:r>
      <w:r w:rsidR="00706101">
        <w:rPr>
          <w:szCs w:val="28"/>
        </w:rPr>
        <w:tab/>
      </w:r>
      <w:r w:rsidR="00706101">
        <w:rPr>
          <w:szCs w:val="28"/>
        </w:rPr>
        <w:tab/>
      </w:r>
      <w:r w:rsidR="00706101">
        <w:rPr>
          <w:szCs w:val="28"/>
        </w:rPr>
        <w:tab/>
        <w:t xml:space="preserve"> </w:t>
      </w:r>
      <w:r>
        <w:rPr>
          <w:szCs w:val="28"/>
        </w:rPr>
        <w:t xml:space="preserve">           </w:t>
      </w:r>
      <w:proofErr w:type="spellStart"/>
      <w:r w:rsidR="00706101">
        <w:rPr>
          <w:szCs w:val="28"/>
        </w:rPr>
        <w:t>Ю.Л.Алешина</w:t>
      </w:r>
      <w:proofErr w:type="spellEnd"/>
    </w:p>
    <w:p w:rsidR="009551B1" w:rsidRPr="009551B1" w:rsidRDefault="009551B1" w:rsidP="00706101">
      <w:pPr>
        <w:tabs>
          <w:tab w:val="left" w:pos="1897"/>
        </w:tabs>
        <w:spacing w:line="276" w:lineRule="auto"/>
        <w:rPr>
          <w:szCs w:val="28"/>
        </w:rPr>
      </w:pPr>
    </w:p>
    <w:sectPr w:rsidR="009551B1" w:rsidRPr="009551B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D94" w:rsidRDefault="00613D94">
      <w:r>
        <w:separator/>
      </w:r>
    </w:p>
  </w:endnote>
  <w:endnote w:type="continuationSeparator" w:id="0">
    <w:p w:rsidR="00613D94" w:rsidRDefault="0061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D94" w:rsidRDefault="00613D94">
      <w:r>
        <w:separator/>
      </w:r>
    </w:p>
  </w:footnote>
  <w:footnote w:type="continuationSeparator" w:id="0">
    <w:p w:rsidR="00613D94" w:rsidRDefault="00613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E06C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E06C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A5528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2A552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E52B15" w:rsidRPr="00E52B15" w:rsidRDefault="007B2382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T99YFAyw9w/HVygsbUId1hojrik=" w:salt="22MjFVGRxkZX2IR5NEyM0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6E4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4B15"/>
    <w:rsid w:val="00065440"/>
    <w:rsid w:val="00065CC1"/>
    <w:rsid w:val="00066193"/>
    <w:rsid w:val="0007036C"/>
    <w:rsid w:val="000706C7"/>
    <w:rsid w:val="00071A80"/>
    <w:rsid w:val="00071D2C"/>
    <w:rsid w:val="00071F83"/>
    <w:rsid w:val="0007221F"/>
    <w:rsid w:val="0007340B"/>
    <w:rsid w:val="00073CCD"/>
    <w:rsid w:val="00073FF7"/>
    <w:rsid w:val="0007435F"/>
    <w:rsid w:val="000768B6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8D8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8AB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67890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528"/>
    <w:rsid w:val="002A5ECB"/>
    <w:rsid w:val="002A7C86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6C4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080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106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4F7D8D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639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A19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4693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251D"/>
    <w:rsid w:val="00613D94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15F"/>
    <w:rsid w:val="006502FF"/>
    <w:rsid w:val="00650E58"/>
    <w:rsid w:val="006524C6"/>
    <w:rsid w:val="00652703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1BCB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6101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2382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E5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CCD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1B1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88E"/>
    <w:rsid w:val="00A17AFA"/>
    <w:rsid w:val="00A20B7E"/>
    <w:rsid w:val="00A211C8"/>
    <w:rsid w:val="00A217CA"/>
    <w:rsid w:val="00A21DB8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36E4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1E2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4A53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009"/>
    <w:rsid w:val="00A87214"/>
    <w:rsid w:val="00A9215B"/>
    <w:rsid w:val="00A933AA"/>
    <w:rsid w:val="00A93E34"/>
    <w:rsid w:val="00A93FB7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C7DC8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6446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1BD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87F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07879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195E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17B"/>
    <w:rsid w:val="00D375EB"/>
    <w:rsid w:val="00D3775C"/>
    <w:rsid w:val="00D407E2"/>
    <w:rsid w:val="00D43CD2"/>
    <w:rsid w:val="00D4577E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4AD0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DDB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007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6C9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ADC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0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E2"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611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611E2"/>
    <w:rPr>
      <w:rFonts w:cs="Times New Roman"/>
      <w:sz w:val="28"/>
    </w:rPr>
  </w:style>
  <w:style w:type="character" w:styleId="a7">
    <w:name w:val="Hyperlink"/>
    <w:basedOn w:val="a0"/>
    <w:uiPriority w:val="99"/>
    <w:rsid w:val="00A611E2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11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9551B1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9551B1"/>
    <w:rPr>
      <w:rFonts w:cs="Times New Roman"/>
      <w:sz w:val="28"/>
      <w:szCs w:val="28"/>
    </w:rPr>
  </w:style>
  <w:style w:type="paragraph" w:customStyle="1" w:styleId="ConsPlusNormal">
    <w:name w:val="ConsPlusNormal"/>
    <w:rsid w:val="009551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D64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2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5BDB43065013BE812CC7CFC8405135A47E9C0CCF26DE2EB4B379DE076665307D9AB0C42D8B5277A052577665FW4z1O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1010</TotalTime>
  <Pages>2</Pages>
  <Words>287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34</cp:revision>
  <cp:lastPrinted>2019-12-17T13:59:00Z</cp:lastPrinted>
  <dcterms:created xsi:type="dcterms:W3CDTF">2017-03-03T12:17:00Z</dcterms:created>
  <dcterms:modified xsi:type="dcterms:W3CDTF">2020-08-12T11:11:00Z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