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42284B">
        <w:trPr>
          <w:trHeight w:val="993"/>
        </w:trPr>
        <w:tc>
          <w:tcPr>
            <w:tcW w:w="9815" w:type="dxa"/>
            <w:gridSpan w:val="5"/>
          </w:tcPr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42284B">
        <w:trPr>
          <w:trHeight w:val="292"/>
        </w:trPr>
        <w:tc>
          <w:tcPr>
            <w:tcW w:w="9815" w:type="dxa"/>
            <w:gridSpan w:val="5"/>
            <w:vAlign w:val="center"/>
          </w:tcPr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42284B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42284B" w:rsidRDefault="00B857C3" w:rsidP="00C3186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6B67DA">
              <w:t>2</w:t>
            </w:r>
            <w:r w:rsidR="00C31868">
              <w:t>2</w:t>
            </w:r>
            <w:r w:rsidR="006B67DA">
              <w:t>.0</w:t>
            </w:r>
            <w:r w:rsidR="00C31868">
              <w:t>5</w:t>
            </w:r>
            <w:r w:rsidR="006B67DA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42284B" w:rsidRDefault="0042284B" w:rsidP="00F84A4D"/>
        </w:tc>
        <w:tc>
          <w:tcPr>
            <w:tcW w:w="2268" w:type="dxa"/>
            <w:gridSpan w:val="2"/>
            <w:vAlign w:val="bottom"/>
          </w:tcPr>
          <w:p w:rsidR="0042284B" w:rsidRDefault="00B857C3" w:rsidP="00CD4F5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CD4F5A">
              <w:t>17/2</w:t>
            </w:r>
            <w:r>
              <w:fldChar w:fldCharType="end"/>
            </w:r>
          </w:p>
        </w:tc>
      </w:tr>
      <w:tr w:rsidR="0042284B">
        <w:trPr>
          <w:trHeight w:hRule="exact" w:val="510"/>
        </w:trPr>
        <w:tc>
          <w:tcPr>
            <w:tcW w:w="9815" w:type="dxa"/>
            <w:gridSpan w:val="5"/>
          </w:tcPr>
          <w:p w:rsidR="0042284B" w:rsidRDefault="0042284B" w:rsidP="00F84A4D"/>
        </w:tc>
      </w:tr>
      <w:tr w:rsidR="0042284B">
        <w:trPr>
          <w:trHeight w:val="826"/>
        </w:trPr>
        <w:tc>
          <w:tcPr>
            <w:tcW w:w="1951" w:type="dxa"/>
          </w:tcPr>
          <w:p w:rsidR="0042284B" w:rsidRDefault="0042284B" w:rsidP="00F84A4D"/>
        </w:tc>
        <w:bookmarkStart w:id="1" w:name="ТекстовоеПоле23"/>
        <w:tc>
          <w:tcPr>
            <w:tcW w:w="6095" w:type="dxa"/>
            <w:gridSpan w:val="3"/>
          </w:tcPr>
          <w:p w:rsidR="0042284B" w:rsidRPr="00252D0D" w:rsidRDefault="00B857C3" w:rsidP="00C3186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42284B" w:rsidRPr="00AD4748">
              <w:rPr>
                <w:noProof/>
              </w:rPr>
              <w:t xml:space="preserve">Об установлении </w:t>
            </w:r>
            <w:r w:rsidR="00296B6F">
              <w:rPr>
                <w:noProof/>
              </w:rPr>
              <w:t xml:space="preserve">тарифов </w:t>
            </w:r>
            <w:r w:rsidR="006B67DA">
              <w:rPr>
                <w:noProof/>
              </w:rPr>
              <w:t>н</w:t>
            </w:r>
            <w:r w:rsidR="0042284B" w:rsidRPr="00AD4748">
              <w:rPr>
                <w:noProof/>
              </w:rPr>
              <w:t xml:space="preserve">а подключение (технологическое присоединение) к </w:t>
            </w:r>
            <w:r w:rsidR="00457CF6">
              <w:rPr>
                <w:noProof/>
              </w:rPr>
              <w:t xml:space="preserve">централизованным системам холодного водоснабжения и водоотведения </w:t>
            </w:r>
            <w:r w:rsidR="00C31868" w:rsidRPr="00C31868">
              <w:rPr>
                <w:noProof/>
              </w:rPr>
              <w:t>ОБЩЕСТВ</w:t>
            </w:r>
            <w:r w:rsidR="00C31868">
              <w:rPr>
                <w:noProof/>
              </w:rPr>
              <w:t>А</w:t>
            </w:r>
            <w:r w:rsidR="00C31868" w:rsidRPr="00C31868">
              <w:rPr>
                <w:noProof/>
              </w:rPr>
              <w:t xml:space="preserve"> </w:t>
            </w:r>
            <w:r w:rsidR="00C31868">
              <w:rPr>
                <w:noProof/>
              </w:rPr>
              <w:br/>
            </w:r>
            <w:r w:rsidR="00C31868" w:rsidRPr="00C31868">
              <w:rPr>
                <w:noProof/>
              </w:rPr>
              <w:t>С ОГРАНИЧЕННОЙ ОТВЕТСТВЕННОСТЬЮ «БАЛАХНИНСКАЯ КОММУНАЛЬНАЯ КОМПАНИЯ» (ИНН 5244030591), г. Балахна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42284B" w:rsidRDefault="0042284B" w:rsidP="00F84A4D"/>
        </w:tc>
      </w:tr>
    </w:tbl>
    <w:p w:rsidR="0042284B" w:rsidRDefault="0042284B" w:rsidP="0085764D">
      <w:pPr>
        <w:sectPr w:rsidR="0042284B" w:rsidSect="00277B70"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809"/>
        <w:gridCol w:w="6237"/>
        <w:gridCol w:w="1949"/>
      </w:tblGrid>
      <w:tr w:rsidR="0042284B">
        <w:tc>
          <w:tcPr>
            <w:tcW w:w="180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  <w:tc>
          <w:tcPr>
            <w:tcW w:w="6237" w:type="dxa"/>
          </w:tcPr>
          <w:p w:rsidR="0042284B" w:rsidRDefault="0042284B" w:rsidP="00FA10C6">
            <w:pPr>
              <w:tabs>
                <w:tab w:val="left" w:pos="1897"/>
              </w:tabs>
              <w:spacing w:line="276" w:lineRule="auto"/>
            </w:pPr>
          </w:p>
          <w:p w:rsidR="009409B2" w:rsidRDefault="009409B2" w:rsidP="00CD4F5A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D4F5A" w:rsidRPr="00FA10C6" w:rsidRDefault="00CD4F5A" w:rsidP="00CD4F5A">
            <w:pPr>
              <w:tabs>
                <w:tab w:val="left" w:pos="1897"/>
              </w:tabs>
              <w:spacing w:line="276" w:lineRule="auto"/>
              <w:jc w:val="center"/>
            </w:pPr>
          </w:p>
        </w:tc>
        <w:tc>
          <w:tcPr>
            <w:tcW w:w="194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</w:tr>
    </w:tbl>
    <w:p w:rsidR="0042284B" w:rsidRDefault="00457CF6" w:rsidP="00C31868">
      <w:pPr>
        <w:autoSpaceDE w:val="0"/>
        <w:autoSpaceDN w:val="0"/>
        <w:adjustRightInd w:val="0"/>
        <w:spacing w:line="276" w:lineRule="auto"/>
        <w:ind w:firstLine="720"/>
        <w:jc w:val="both"/>
      </w:pPr>
      <w:proofErr w:type="gramStart"/>
      <w: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</w:t>
      </w:r>
      <w:r w:rsidR="00546CDA">
        <w:t>, приказом ФСТ России от 27 декабря 2013 г. № 1746-э «Об утверждении Методических указаний по расчету регулируемых тарифов в сфере водоснабжения и водоотведения»</w:t>
      </w:r>
      <w:r>
        <w:t xml:space="preserve"> и на основании рассмотрения</w:t>
      </w:r>
      <w:proofErr w:type="gramEnd"/>
      <w:r>
        <w:t xml:space="preserve"> необходимых обосновывающих материалов, представленных </w:t>
      </w:r>
      <w:r w:rsidR="00C31868">
        <w:t>ОБЩЕСТВОМ С ОГРАНИЧЕННОЙ ОТВЕТСТВЕННОСТЬЮ «БАЛАХНИНСКАЯ КОММУНАЛЬНАЯ КОМПАНИЯ» (ИНН 5244030591), г. Балахна Нижегородской области</w:t>
      </w:r>
      <w:r w:rsidR="0066150C">
        <w:t xml:space="preserve">,  экспертного  заключения </w:t>
      </w:r>
      <w:r w:rsidR="0042284B" w:rsidRPr="007A525F">
        <w:t>рег</w:t>
      </w:r>
      <w:r w:rsidR="0042284B" w:rsidRPr="00257062">
        <w:t>. </w:t>
      </w:r>
      <w:r w:rsidR="0042284B" w:rsidRPr="00D301A8">
        <w:t>№ в-</w:t>
      </w:r>
      <w:r w:rsidR="00D301A8" w:rsidRPr="00D301A8">
        <w:t>93</w:t>
      </w:r>
      <w:r w:rsidR="006B67DA" w:rsidRPr="00D301A8">
        <w:t xml:space="preserve"> </w:t>
      </w:r>
      <w:r w:rsidR="007A525F" w:rsidRPr="00D301A8">
        <w:t>от</w:t>
      </w:r>
      <w:r w:rsidR="00D301A8" w:rsidRPr="00D301A8">
        <w:t xml:space="preserve"> 15 мая</w:t>
      </w:r>
      <w:r w:rsidR="00FE13A6" w:rsidRPr="00D301A8">
        <w:t xml:space="preserve"> </w:t>
      </w:r>
      <w:r w:rsidR="006B67DA" w:rsidRPr="00D301A8">
        <w:t>2020</w:t>
      </w:r>
      <w:r w:rsidR="00DD482A" w:rsidRPr="00207420">
        <w:t xml:space="preserve"> </w:t>
      </w:r>
      <w:r w:rsidR="0042284B" w:rsidRPr="00207420">
        <w:t>г</w:t>
      </w:r>
      <w:r w:rsidR="001B7E26" w:rsidRPr="00207420">
        <w:t>.</w:t>
      </w:r>
      <w:r w:rsidR="0042284B" w:rsidRPr="00207420">
        <w:t>:</w:t>
      </w:r>
    </w:p>
    <w:p w:rsidR="00296B6F" w:rsidRDefault="00296B6F" w:rsidP="00C31868">
      <w:pPr>
        <w:pStyle w:val="ac"/>
        <w:numPr>
          <w:ilvl w:val="0"/>
          <w:numId w:val="3"/>
        </w:numPr>
        <w:tabs>
          <w:tab w:val="left" w:pos="1134"/>
        </w:tabs>
        <w:spacing w:line="276" w:lineRule="auto"/>
        <w:ind w:left="0" w:firstLine="720"/>
      </w:pPr>
      <w:r w:rsidRPr="0058201F">
        <w:t xml:space="preserve">Установить </w:t>
      </w:r>
      <w:r>
        <w:t xml:space="preserve">тариф на подключение (технологическое присоединение) </w:t>
      </w:r>
      <w:r w:rsidRPr="0058201F">
        <w:t xml:space="preserve">к централизованной системе </w:t>
      </w:r>
      <w:r>
        <w:t xml:space="preserve">холодного </w:t>
      </w:r>
      <w:r w:rsidRPr="0058201F">
        <w:t xml:space="preserve">водоснабжения </w:t>
      </w:r>
      <w:r w:rsidR="00C31868">
        <w:t>ОБЩЕСТВА С ОГРАНИЧЕННОЙ ОТВЕТСТВЕННОСТЬЮ «БАЛАХНИНСКАЯ КОММУНАЛЬНАЯ КОМПАНИЯ» (ИНН 5244030591), г. Балахна Нижегородской области</w:t>
      </w:r>
      <w:r>
        <w:t>, согласно Приложению 1 к настоящему решению.</w:t>
      </w:r>
    </w:p>
    <w:p w:rsidR="00296B6F" w:rsidRDefault="00296B6F" w:rsidP="009409B2">
      <w:pPr>
        <w:pStyle w:val="ac"/>
        <w:numPr>
          <w:ilvl w:val="0"/>
          <w:numId w:val="3"/>
        </w:numPr>
        <w:tabs>
          <w:tab w:val="left" w:pos="1134"/>
        </w:tabs>
        <w:spacing w:line="276" w:lineRule="auto"/>
        <w:ind w:left="0" w:firstLine="720"/>
      </w:pPr>
      <w:r w:rsidRPr="0058201F">
        <w:t xml:space="preserve">Установить </w:t>
      </w:r>
      <w:r>
        <w:t xml:space="preserve">тариф на подключение (технологическое присоединение) </w:t>
      </w:r>
      <w:r w:rsidRPr="0058201F">
        <w:t xml:space="preserve">к централизованной системе водоотведения </w:t>
      </w:r>
      <w:r w:rsidR="00C31868">
        <w:t>ОБЩЕСТВА С ОГРАНИЧЕННОЙ ОТВЕТСТВЕННОСТЬЮ «БАЛАХНИНСКАЯ КОММУНАЛЬНАЯ КОМПАНИЯ» (ИНН 5244030591), г. Балахна Нижегородской области</w:t>
      </w:r>
      <w:r>
        <w:t>, согласно Приложению 2 к настоящему решению.</w:t>
      </w:r>
    </w:p>
    <w:p w:rsidR="00296B6F" w:rsidRPr="0058201F" w:rsidRDefault="00296B6F" w:rsidP="00F075B0">
      <w:pPr>
        <w:autoSpaceDE w:val="0"/>
        <w:autoSpaceDN w:val="0"/>
        <w:adjustRightInd w:val="0"/>
        <w:spacing w:line="276" w:lineRule="auto"/>
        <w:ind w:firstLine="720"/>
        <w:jc w:val="both"/>
      </w:pPr>
      <w:r>
        <w:rPr>
          <w:b/>
        </w:rPr>
        <w:lastRenderedPageBreak/>
        <w:t>3</w:t>
      </w:r>
      <w:r w:rsidRPr="0058201F">
        <w:rPr>
          <w:b/>
        </w:rPr>
        <w:t>.</w:t>
      </w:r>
      <w:r w:rsidRPr="0058201F">
        <w:t xml:space="preserve"> </w:t>
      </w:r>
      <w:r w:rsidR="00C31868">
        <w:t xml:space="preserve">ОБЩЕСТВО С ОГРАНИЧЕННОЙ ОТВЕТСТВЕННОСТЬЮ «БАЛАХНИНСКАЯ КОММУНАЛЬНАЯ КОМПАНИЯ» (ИНН 5244030591), </w:t>
      </w:r>
      <w:r w:rsidR="00C31868">
        <w:br/>
        <w:t>г. Балахна Нижегородской области</w:t>
      </w:r>
      <w:r w:rsidRPr="0058201F">
        <w:rPr>
          <w:bCs/>
        </w:rPr>
        <w:t xml:space="preserve">, </w:t>
      </w:r>
      <w:proofErr w:type="gramStart"/>
      <w:r w:rsidRPr="0058201F">
        <w:rPr>
          <w:bCs/>
        </w:rPr>
        <w:t>применяет общий режим налогообложения и является</w:t>
      </w:r>
      <w:proofErr w:type="gramEnd"/>
      <w:r w:rsidRPr="0058201F">
        <w:rPr>
          <w:bCs/>
        </w:rPr>
        <w:t xml:space="preserve"> плательщиком НДС.</w:t>
      </w:r>
    </w:p>
    <w:p w:rsidR="00296B6F" w:rsidRPr="0058201F" w:rsidRDefault="00296B6F" w:rsidP="00296B6F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58201F">
        <w:t xml:space="preserve">Расходы, учтенные при формировании </w:t>
      </w:r>
      <w:r>
        <w:t>тарифов</w:t>
      </w:r>
      <w:r w:rsidRPr="0058201F">
        <w:t>, установленн</w:t>
      </w:r>
      <w:r>
        <w:t>ых</w:t>
      </w:r>
      <w:r w:rsidRPr="0058201F">
        <w:t xml:space="preserve"> настоящим решением, рассчитаны с учетом системы налогообложения, действующей в организации на момент вынесения решения.</w:t>
      </w:r>
    </w:p>
    <w:p w:rsidR="006B67DA" w:rsidRPr="0058201F" w:rsidRDefault="00296B6F" w:rsidP="006B67DA">
      <w:pPr>
        <w:spacing w:line="276" w:lineRule="auto"/>
        <w:ind w:firstLine="720"/>
        <w:jc w:val="both"/>
      </w:pPr>
      <w:r>
        <w:rPr>
          <w:b/>
        </w:rPr>
        <w:t>4</w:t>
      </w:r>
      <w:r w:rsidRPr="0058201F">
        <w:rPr>
          <w:b/>
        </w:rPr>
        <w:t>.</w:t>
      </w:r>
      <w:r w:rsidRPr="0058201F">
        <w:t xml:space="preserve"> </w:t>
      </w:r>
      <w:r w:rsidR="00C31868">
        <w:t>Т</w:t>
      </w:r>
      <w:r w:rsidR="006B67DA" w:rsidRPr="008025BC">
        <w:t>ариф</w:t>
      </w:r>
      <w:r w:rsidR="006B67DA">
        <w:t>ы, установленные пунктами</w:t>
      </w:r>
      <w:r w:rsidR="006B67DA" w:rsidRPr="0058201F">
        <w:t xml:space="preserve"> 1</w:t>
      </w:r>
      <w:r w:rsidR="006B67DA">
        <w:t xml:space="preserve"> и 2</w:t>
      </w:r>
      <w:r w:rsidR="006B67DA" w:rsidRPr="0058201F">
        <w:t xml:space="preserve"> настояще</w:t>
      </w:r>
      <w:r w:rsidR="006B67DA">
        <w:t xml:space="preserve">го решения, действуют </w:t>
      </w:r>
      <w:r w:rsidR="006B67DA">
        <w:br/>
      </w:r>
      <w:r w:rsidR="006B67DA" w:rsidRPr="00D273FE">
        <w:t xml:space="preserve">с 1 </w:t>
      </w:r>
      <w:r w:rsidR="00C31868" w:rsidRPr="00D273FE">
        <w:t>июня</w:t>
      </w:r>
      <w:r w:rsidR="006B67DA" w:rsidRPr="00D273FE">
        <w:t xml:space="preserve"> </w:t>
      </w:r>
      <w:r w:rsidR="00C31868" w:rsidRPr="00D273FE">
        <w:t xml:space="preserve">2020 г. </w:t>
      </w:r>
      <w:r w:rsidR="006B67DA" w:rsidRPr="00D273FE">
        <w:t>по 31 декабря 202</w:t>
      </w:r>
      <w:r w:rsidR="00327A09" w:rsidRPr="00D273FE">
        <w:t>1</w:t>
      </w:r>
      <w:r w:rsidR="006B67DA">
        <w:t xml:space="preserve"> г. включительно</w:t>
      </w:r>
      <w:r w:rsidR="006B67DA" w:rsidRPr="0058201F">
        <w:t>.</w:t>
      </w:r>
    </w:p>
    <w:p w:rsidR="001B7E26" w:rsidRDefault="001B7E26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7E26" w:rsidRDefault="001B7E26" w:rsidP="001B7E26">
      <w:pPr>
        <w:tabs>
          <w:tab w:val="left" w:pos="1897"/>
        </w:tabs>
        <w:spacing w:line="276" w:lineRule="auto"/>
      </w:pPr>
      <w:r>
        <w:t>Руководи</w:t>
      </w:r>
      <w:r w:rsidR="006F767F">
        <w:t>тель службы</w:t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  <w:t xml:space="preserve">            </w:t>
      </w:r>
      <w:proofErr w:type="spellStart"/>
      <w:r w:rsidR="006F767F">
        <w:t>Ю.Л.Алешина</w:t>
      </w:r>
      <w:proofErr w:type="spellEnd"/>
    </w:p>
    <w:p w:rsidR="001B7E26" w:rsidRDefault="001B7E26" w:rsidP="001B7E26"/>
    <w:p w:rsidR="0042284B" w:rsidRDefault="0042284B" w:rsidP="00120A38">
      <w:pPr>
        <w:tabs>
          <w:tab w:val="left" w:pos="1897"/>
        </w:tabs>
        <w:spacing w:line="276" w:lineRule="auto"/>
      </w:pPr>
    </w:p>
    <w:p w:rsidR="0042284B" w:rsidRDefault="0042284B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296B6F" w:rsidRDefault="006B67DA" w:rsidP="00296B6F">
      <w:pPr>
        <w:autoSpaceDE w:val="0"/>
        <w:autoSpaceDN w:val="0"/>
        <w:adjustRightInd w:val="0"/>
        <w:spacing w:line="276" w:lineRule="auto"/>
        <w:ind w:left="5103"/>
        <w:jc w:val="center"/>
      </w:pPr>
      <w:r>
        <w:lastRenderedPageBreak/>
        <w:t>П</w:t>
      </w:r>
      <w:r w:rsidR="00296B6F" w:rsidRPr="002553EE">
        <w:t>РИЛОЖЕНИЕ</w:t>
      </w:r>
      <w:r w:rsidR="00296B6F">
        <w:t xml:space="preserve"> 1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к решению региональной службы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по тарифам Нижегородской области</w:t>
      </w:r>
    </w:p>
    <w:p w:rsidR="00296B6F" w:rsidRPr="006F767F" w:rsidRDefault="00296B6F" w:rsidP="00296B6F">
      <w:pPr>
        <w:autoSpaceDE w:val="0"/>
        <w:autoSpaceDN w:val="0"/>
        <w:adjustRightInd w:val="0"/>
        <w:ind w:left="5103"/>
        <w:jc w:val="center"/>
      </w:pPr>
      <w:r>
        <w:t xml:space="preserve">от </w:t>
      </w:r>
      <w:r w:rsidR="00C31868">
        <w:t>22 мая</w:t>
      </w:r>
      <w:r w:rsidR="006B67DA">
        <w:t xml:space="preserve"> 2020</w:t>
      </w:r>
      <w:r>
        <w:t xml:space="preserve"> г.  № </w:t>
      </w:r>
      <w:r w:rsidR="00CD4F5A">
        <w:t>17/2</w:t>
      </w: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Pr="00C31868" w:rsidRDefault="00296B6F" w:rsidP="00C31868">
      <w:pPr>
        <w:autoSpaceDE w:val="0"/>
        <w:autoSpaceDN w:val="0"/>
        <w:adjustRightInd w:val="0"/>
        <w:jc w:val="center"/>
        <w:rPr>
          <w:b/>
        </w:rPr>
      </w:pPr>
      <w:r w:rsidRPr="00296B6F">
        <w:rPr>
          <w:b/>
        </w:rPr>
        <w:t xml:space="preserve">Тариф на </w:t>
      </w:r>
      <w:r w:rsidRPr="006B67DA">
        <w:rPr>
          <w:b/>
        </w:rPr>
        <w:t xml:space="preserve">подключение (технологическое присоединение) </w:t>
      </w:r>
      <w:r w:rsidRPr="006B67DA">
        <w:rPr>
          <w:b/>
        </w:rPr>
        <w:br/>
        <w:t xml:space="preserve">к централизованной системе холодного </w:t>
      </w:r>
      <w:r w:rsidRPr="00C31868">
        <w:rPr>
          <w:b/>
        </w:rPr>
        <w:t xml:space="preserve">водоснабжения </w:t>
      </w:r>
      <w:r w:rsidR="00C31868" w:rsidRPr="00C31868">
        <w:rPr>
          <w:b/>
        </w:rPr>
        <w:t xml:space="preserve">ОБЩЕСТВА </w:t>
      </w:r>
      <w:r w:rsidR="00C31868">
        <w:rPr>
          <w:b/>
        </w:rPr>
        <w:br/>
      </w:r>
      <w:r w:rsidR="00C31868" w:rsidRPr="00C31868">
        <w:rPr>
          <w:b/>
        </w:rPr>
        <w:t>С ОГРАНИЧЕННОЙ ОТВЕТСТВЕННОСТЬЮ «БАЛАХНИНСКАЯ КОММУНАЛЬНАЯ КОМПАНИЯ» (ИНН 5244030591), г. Балахна Нижегородской области</w:t>
      </w:r>
    </w:p>
    <w:p w:rsidR="006B67DA" w:rsidRPr="006B67DA" w:rsidRDefault="006B67DA" w:rsidP="006B67DA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984"/>
        <w:gridCol w:w="1843"/>
      </w:tblGrid>
      <w:tr w:rsidR="00327A09" w:rsidRPr="005811C2" w:rsidTr="00491D24">
        <w:tc>
          <w:tcPr>
            <w:tcW w:w="5954" w:type="dxa"/>
            <w:vMerge w:val="restart"/>
            <w:shd w:val="clear" w:color="auto" w:fill="auto"/>
            <w:vAlign w:val="center"/>
          </w:tcPr>
          <w:p w:rsidR="00327A09" w:rsidRPr="00040DC4" w:rsidRDefault="00327A09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Наименование ставки тарифа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27A09" w:rsidRPr="00040DC4" w:rsidRDefault="00327A09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Ставка тарифа (без учета НДС)</w:t>
            </w:r>
          </w:p>
        </w:tc>
      </w:tr>
      <w:tr w:rsidR="00327A09" w:rsidRPr="005811C2" w:rsidTr="00491D24">
        <w:tc>
          <w:tcPr>
            <w:tcW w:w="5954" w:type="dxa"/>
            <w:vMerge/>
            <w:shd w:val="clear" w:color="auto" w:fill="auto"/>
            <w:vAlign w:val="center"/>
          </w:tcPr>
          <w:p w:rsidR="00327A09" w:rsidRPr="00040DC4" w:rsidRDefault="00327A09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27A09" w:rsidRPr="002969CD" w:rsidRDefault="00327A09" w:rsidP="00327A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969CD">
              <w:rPr>
                <w:rFonts w:ascii="Times New Roman" w:hAnsi="Times New Roman"/>
                <w:b/>
              </w:rPr>
              <w:t>с 01.0</w:t>
            </w:r>
            <w:r>
              <w:rPr>
                <w:rFonts w:ascii="Times New Roman" w:hAnsi="Times New Roman"/>
                <w:b/>
              </w:rPr>
              <w:t>6.2020 г. по 31.12.2020</w:t>
            </w:r>
            <w:r w:rsidRPr="002969CD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1843" w:type="dxa"/>
            <w:vAlign w:val="center"/>
          </w:tcPr>
          <w:p w:rsidR="00327A09" w:rsidRPr="002969CD" w:rsidRDefault="00327A09" w:rsidP="00327A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969CD">
              <w:rPr>
                <w:rFonts w:ascii="Times New Roman" w:hAnsi="Times New Roman"/>
                <w:b/>
              </w:rPr>
              <w:t>с 01.01.202</w:t>
            </w:r>
            <w:r>
              <w:rPr>
                <w:rFonts w:ascii="Times New Roman" w:hAnsi="Times New Roman"/>
                <w:b/>
              </w:rPr>
              <w:t>1</w:t>
            </w:r>
            <w:r w:rsidRPr="002969CD">
              <w:rPr>
                <w:rFonts w:ascii="Times New Roman" w:hAnsi="Times New Roman"/>
                <w:b/>
              </w:rPr>
              <w:t xml:space="preserve"> г. по 31.12.202</w:t>
            </w:r>
            <w:r>
              <w:rPr>
                <w:rFonts w:ascii="Times New Roman" w:hAnsi="Times New Roman"/>
                <w:b/>
              </w:rPr>
              <w:t>1</w:t>
            </w:r>
            <w:r w:rsidRPr="002969CD">
              <w:rPr>
                <w:rFonts w:ascii="Times New Roman" w:hAnsi="Times New Roman"/>
                <w:b/>
              </w:rPr>
              <w:t xml:space="preserve"> г.</w:t>
            </w:r>
          </w:p>
        </w:tc>
      </w:tr>
      <w:tr w:rsidR="00CB1828" w:rsidRPr="005811C2" w:rsidTr="00327A09">
        <w:tc>
          <w:tcPr>
            <w:tcW w:w="5954" w:type="dxa"/>
            <w:shd w:val="clear" w:color="auto" w:fill="auto"/>
            <w:vAlign w:val="center"/>
          </w:tcPr>
          <w:p w:rsidR="00CB1828" w:rsidRPr="00327A09" w:rsidRDefault="00CB1828" w:rsidP="00491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Pr="00327A09">
              <w:rPr>
                <w:rFonts w:ascii="Times New Roman" w:hAnsi="Times New Roman" w:cs="Times New Roman"/>
                <w:sz w:val="24"/>
                <w:szCs w:val="24"/>
              </w:rPr>
              <w:t xml:space="preserve"> тарифа за подключаемую (технологически присоединяемую) нагрузку, </w:t>
            </w:r>
            <w:proofErr w:type="spellStart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./м</w:t>
            </w:r>
            <w:r w:rsidRPr="00327A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27A09">
              <w:rPr>
                <w:rFonts w:ascii="Times New Roman" w:hAnsi="Times New Roman" w:cs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1828" w:rsidRPr="00CB1828" w:rsidRDefault="00CB1828" w:rsidP="007C236C">
            <w:pPr>
              <w:jc w:val="center"/>
              <w:rPr>
                <w:sz w:val="24"/>
                <w:szCs w:val="24"/>
              </w:rPr>
            </w:pPr>
            <w:r w:rsidRPr="00CB1828">
              <w:rPr>
                <w:sz w:val="24"/>
                <w:szCs w:val="24"/>
              </w:rPr>
              <w:t>5,68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828" w:rsidRPr="00CB1828" w:rsidRDefault="00CB1828" w:rsidP="007C236C">
            <w:pPr>
              <w:jc w:val="center"/>
              <w:rPr>
                <w:sz w:val="24"/>
                <w:szCs w:val="24"/>
                <w:highlight w:val="yellow"/>
              </w:rPr>
            </w:pPr>
            <w:r w:rsidRPr="00CB1828">
              <w:rPr>
                <w:sz w:val="24"/>
                <w:szCs w:val="24"/>
              </w:rPr>
              <w:t>5,90</w:t>
            </w:r>
          </w:p>
        </w:tc>
      </w:tr>
      <w:tr w:rsidR="00327A09" w:rsidRPr="005811C2" w:rsidTr="00491D24">
        <w:tc>
          <w:tcPr>
            <w:tcW w:w="9781" w:type="dxa"/>
            <w:gridSpan w:val="3"/>
            <w:shd w:val="clear" w:color="auto" w:fill="auto"/>
            <w:vAlign w:val="center"/>
          </w:tcPr>
          <w:p w:rsidR="00327A09" w:rsidRPr="004C430A" w:rsidRDefault="00327A09" w:rsidP="00491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30A">
              <w:rPr>
                <w:rFonts w:ascii="Times New Roman" w:hAnsi="Times New Roman" w:cs="Times New Roman"/>
                <w:sz w:val="24"/>
                <w:szCs w:val="24"/>
              </w:rPr>
              <w:t>Ставки тарифа за расстояние от точки подключения (технологического присоединения) объекта заявителя до точки подключения водопроводных сетей к объектам централизованной системы холодного водоснабжения:</w:t>
            </w:r>
          </w:p>
        </w:tc>
      </w:tr>
      <w:tr w:rsidR="00CB1828" w:rsidRPr="005811C2" w:rsidTr="00CB1828"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28" w:rsidRPr="00327A09" w:rsidRDefault="00CB1828" w:rsidP="00327A09">
            <w:pPr>
              <w:rPr>
                <w:sz w:val="24"/>
                <w:szCs w:val="24"/>
              </w:rPr>
            </w:pPr>
            <w:r w:rsidRPr="00327A09">
              <w:rPr>
                <w:sz w:val="24"/>
                <w:szCs w:val="24"/>
              </w:rPr>
              <w:t xml:space="preserve">Ставка тарифа за протяженность водопроводной сети из полиэтиленовых труб диаметром </w:t>
            </w:r>
            <w:r w:rsidRPr="00327A09">
              <w:rPr>
                <w:bCs/>
                <w:sz w:val="24"/>
                <w:szCs w:val="24"/>
              </w:rPr>
              <w:t xml:space="preserve">до 40 мм, </w:t>
            </w:r>
            <w:proofErr w:type="spellStart"/>
            <w:r>
              <w:rPr>
                <w:bCs/>
                <w:sz w:val="24"/>
                <w:szCs w:val="24"/>
              </w:rPr>
              <w:t>т</w:t>
            </w:r>
            <w:r w:rsidRPr="00327A09">
              <w:rPr>
                <w:sz w:val="24"/>
                <w:szCs w:val="24"/>
              </w:rPr>
              <w:t>ыс</w:t>
            </w:r>
            <w:proofErr w:type="gramStart"/>
            <w:r w:rsidRPr="00327A09">
              <w:rPr>
                <w:sz w:val="24"/>
                <w:szCs w:val="24"/>
              </w:rPr>
              <w:t>.р</w:t>
            </w:r>
            <w:proofErr w:type="gramEnd"/>
            <w:r w:rsidRPr="00327A09">
              <w:rPr>
                <w:sz w:val="24"/>
                <w:szCs w:val="24"/>
              </w:rPr>
              <w:t>уб</w:t>
            </w:r>
            <w:proofErr w:type="spellEnd"/>
            <w:r w:rsidRPr="00327A09">
              <w:rPr>
                <w:sz w:val="24"/>
                <w:szCs w:val="24"/>
              </w:rPr>
              <w:t>./км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1828" w:rsidRPr="00CB1828" w:rsidRDefault="00CB1828" w:rsidP="007C236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B1828">
              <w:rPr>
                <w:rFonts w:eastAsia="Calibri"/>
                <w:sz w:val="24"/>
                <w:szCs w:val="24"/>
                <w:lang w:eastAsia="en-US"/>
              </w:rPr>
              <w:t>1646,71</w:t>
            </w:r>
          </w:p>
          <w:p w:rsidR="00CB1828" w:rsidRPr="00CB1828" w:rsidRDefault="00CB1828" w:rsidP="007C236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828" w:rsidRPr="00CB1828" w:rsidRDefault="00CB1828" w:rsidP="007C236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CB1828">
              <w:rPr>
                <w:rFonts w:eastAsia="Calibri"/>
                <w:sz w:val="24"/>
                <w:szCs w:val="24"/>
                <w:lang w:eastAsia="en-US"/>
              </w:rPr>
              <w:t xml:space="preserve">712,58 </w:t>
            </w:r>
          </w:p>
        </w:tc>
      </w:tr>
      <w:tr w:rsidR="00CB1828" w:rsidRPr="005811C2" w:rsidTr="00CB1828"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28" w:rsidRPr="00327A09" w:rsidRDefault="00CB1828" w:rsidP="00327A09">
            <w:pPr>
              <w:rPr>
                <w:sz w:val="24"/>
                <w:szCs w:val="24"/>
              </w:rPr>
            </w:pPr>
            <w:r w:rsidRPr="00327A09">
              <w:rPr>
                <w:sz w:val="24"/>
                <w:szCs w:val="24"/>
              </w:rPr>
              <w:t xml:space="preserve">Ставка тарифа за протяженность водопроводной сети из полиэтиленовых труб диаметром </w:t>
            </w:r>
            <w:r w:rsidRPr="00327A09">
              <w:rPr>
                <w:bCs/>
                <w:sz w:val="24"/>
                <w:szCs w:val="24"/>
              </w:rPr>
              <w:t xml:space="preserve">от 40 до 70 мм, </w:t>
            </w:r>
            <w:proofErr w:type="spellStart"/>
            <w:r w:rsidRPr="00327A09">
              <w:rPr>
                <w:sz w:val="24"/>
                <w:szCs w:val="24"/>
              </w:rPr>
              <w:t>тыс</w:t>
            </w:r>
            <w:proofErr w:type="gramStart"/>
            <w:r w:rsidRPr="00327A09">
              <w:rPr>
                <w:sz w:val="24"/>
                <w:szCs w:val="24"/>
              </w:rPr>
              <w:t>.р</w:t>
            </w:r>
            <w:proofErr w:type="gramEnd"/>
            <w:r w:rsidRPr="00327A09">
              <w:rPr>
                <w:sz w:val="24"/>
                <w:szCs w:val="24"/>
              </w:rPr>
              <w:t>уб</w:t>
            </w:r>
            <w:proofErr w:type="spellEnd"/>
            <w:r w:rsidRPr="00327A09">
              <w:rPr>
                <w:sz w:val="24"/>
                <w:szCs w:val="24"/>
              </w:rPr>
              <w:t>./км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28" w:rsidRPr="00CB1828" w:rsidRDefault="00CB1828" w:rsidP="00CB1828">
            <w:pPr>
              <w:jc w:val="center"/>
              <w:rPr>
                <w:sz w:val="24"/>
                <w:szCs w:val="24"/>
              </w:rPr>
            </w:pPr>
            <w:r w:rsidRPr="00CB1828">
              <w:rPr>
                <w:sz w:val="24"/>
                <w:szCs w:val="24"/>
              </w:rPr>
              <w:t>1881,35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828" w:rsidRPr="00CB1828" w:rsidRDefault="00CB1828" w:rsidP="00CB18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B1828">
              <w:rPr>
                <w:sz w:val="24"/>
                <w:szCs w:val="24"/>
              </w:rPr>
              <w:t>956,62</w:t>
            </w:r>
          </w:p>
        </w:tc>
      </w:tr>
    </w:tbl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1B16A5" w:rsidRDefault="001B16A5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D21870" w:rsidRDefault="00D21870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07420" w:rsidRDefault="00207420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061E3" w:rsidRDefault="002061E3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D21870" w:rsidRDefault="00D21870" w:rsidP="001B16A5">
      <w:pPr>
        <w:autoSpaceDE w:val="0"/>
        <w:autoSpaceDN w:val="0"/>
        <w:adjustRightInd w:val="0"/>
        <w:spacing w:line="276" w:lineRule="auto"/>
        <w:rPr>
          <w:b/>
        </w:rPr>
      </w:pPr>
    </w:p>
    <w:p w:rsidR="00D21870" w:rsidRDefault="00D21870" w:rsidP="00D21870">
      <w:pPr>
        <w:autoSpaceDE w:val="0"/>
        <w:autoSpaceDN w:val="0"/>
        <w:adjustRightInd w:val="0"/>
        <w:spacing w:line="276" w:lineRule="auto"/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left="5103"/>
        <w:jc w:val="center"/>
      </w:pPr>
      <w:r w:rsidRPr="002553EE">
        <w:lastRenderedPageBreak/>
        <w:t>ПРИЛОЖЕНИЕ</w:t>
      </w:r>
      <w:r>
        <w:t xml:space="preserve"> 2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к решению региональной службы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по тарифам Нижегородской области</w:t>
      </w:r>
    </w:p>
    <w:p w:rsidR="00296B6F" w:rsidRPr="002061E3" w:rsidRDefault="00F075B0" w:rsidP="00296B6F">
      <w:pPr>
        <w:autoSpaceDE w:val="0"/>
        <w:autoSpaceDN w:val="0"/>
        <w:adjustRightInd w:val="0"/>
        <w:ind w:left="5103"/>
        <w:jc w:val="center"/>
      </w:pPr>
      <w:r>
        <w:t xml:space="preserve">от </w:t>
      </w:r>
      <w:r w:rsidR="00C31868">
        <w:t>22</w:t>
      </w:r>
      <w:r w:rsidR="006F767F">
        <w:t xml:space="preserve"> </w:t>
      </w:r>
      <w:r w:rsidR="00C31868">
        <w:t>мая</w:t>
      </w:r>
      <w:r w:rsidR="006B67DA">
        <w:t xml:space="preserve"> 2020</w:t>
      </w:r>
      <w:r w:rsidR="006F767F">
        <w:t xml:space="preserve"> г.  №</w:t>
      </w:r>
      <w:r w:rsidR="00CD4F5A">
        <w:t xml:space="preserve"> 17/2</w:t>
      </w:r>
      <w:bookmarkStart w:id="2" w:name="_GoBack"/>
      <w:bookmarkEnd w:id="2"/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C31868">
      <w:pPr>
        <w:autoSpaceDE w:val="0"/>
        <w:autoSpaceDN w:val="0"/>
        <w:adjustRightInd w:val="0"/>
        <w:jc w:val="center"/>
        <w:rPr>
          <w:b/>
        </w:rPr>
      </w:pPr>
      <w:r w:rsidRPr="00296B6F">
        <w:rPr>
          <w:b/>
        </w:rPr>
        <w:t xml:space="preserve">Тариф на подключение (технологическое присоединение) </w:t>
      </w:r>
      <w:r>
        <w:rPr>
          <w:b/>
        </w:rPr>
        <w:br/>
      </w:r>
      <w:r w:rsidRPr="00296B6F">
        <w:rPr>
          <w:b/>
        </w:rPr>
        <w:t xml:space="preserve">к централизованной системе </w:t>
      </w:r>
      <w:r w:rsidRPr="00C31868">
        <w:rPr>
          <w:b/>
        </w:rPr>
        <w:t xml:space="preserve">водоотведения </w:t>
      </w:r>
      <w:r w:rsidR="00C31868" w:rsidRPr="00C31868">
        <w:rPr>
          <w:b/>
        </w:rPr>
        <w:t xml:space="preserve">ОБЩЕСТВА </w:t>
      </w:r>
      <w:r w:rsidR="00C31868">
        <w:rPr>
          <w:b/>
        </w:rPr>
        <w:br/>
      </w:r>
      <w:r w:rsidR="00C31868" w:rsidRPr="00C31868">
        <w:rPr>
          <w:b/>
        </w:rPr>
        <w:t>С ОГРАНИЧЕННОЙ ОТВЕТСТВЕННОСТЬЮ «БАЛАХНИНСКАЯ КОММУНАЛЬНАЯ КОМПАНИЯ» (ИНН 5244030591), г. Балахна Нижегородской области</w:t>
      </w: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984"/>
        <w:gridCol w:w="1843"/>
      </w:tblGrid>
      <w:tr w:rsidR="004C430A" w:rsidRPr="005811C2" w:rsidTr="00491D24">
        <w:tc>
          <w:tcPr>
            <w:tcW w:w="5954" w:type="dxa"/>
            <w:vMerge w:val="restart"/>
            <w:shd w:val="clear" w:color="auto" w:fill="auto"/>
            <w:vAlign w:val="center"/>
          </w:tcPr>
          <w:p w:rsidR="004C430A" w:rsidRPr="00040DC4" w:rsidRDefault="004C430A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Наименование ставки тарифа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4C430A" w:rsidRPr="00040DC4" w:rsidRDefault="004C430A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Ставка тарифа (без учета НДС)</w:t>
            </w:r>
          </w:p>
        </w:tc>
      </w:tr>
      <w:tr w:rsidR="004C430A" w:rsidRPr="005811C2" w:rsidTr="00491D24">
        <w:tc>
          <w:tcPr>
            <w:tcW w:w="5954" w:type="dxa"/>
            <w:vMerge/>
            <w:shd w:val="clear" w:color="auto" w:fill="auto"/>
            <w:vAlign w:val="center"/>
          </w:tcPr>
          <w:p w:rsidR="004C430A" w:rsidRPr="00040DC4" w:rsidRDefault="004C430A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430A" w:rsidRPr="002969CD" w:rsidRDefault="004C430A" w:rsidP="00491D2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969CD">
              <w:rPr>
                <w:rFonts w:ascii="Times New Roman" w:hAnsi="Times New Roman"/>
                <w:b/>
              </w:rPr>
              <w:t>с 01.0</w:t>
            </w:r>
            <w:r>
              <w:rPr>
                <w:rFonts w:ascii="Times New Roman" w:hAnsi="Times New Roman"/>
                <w:b/>
              </w:rPr>
              <w:t>6.2020 г. по 31.12.2020</w:t>
            </w:r>
            <w:r w:rsidRPr="002969CD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1843" w:type="dxa"/>
            <w:vAlign w:val="center"/>
          </w:tcPr>
          <w:p w:rsidR="004C430A" w:rsidRPr="002969CD" w:rsidRDefault="004C430A" w:rsidP="00491D2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969CD">
              <w:rPr>
                <w:rFonts w:ascii="Times New Roman" w:hAnsi="Times New Roman"/>
                <w:b/>
              </w:rPr>
              <w:t>с 01.01.202</w:t>
            </w:r>
            <w:r>
              <w:rPr>
                <w:rFonts w:ascii="Times New Roman" w:hAnsi="Times New Roman"/>
                <w:b/>
              </w:rPr>
              <w:t>1</w:t>
            </w:r>
            <w:r w:rsidRPr="002969CD">
              <w:rPr>
                <w:rFonts w:ascii="Times New Roman" w:hAnsi="Times New Roman"/>
                <w:b/>
              </w:rPr>
              <w:t xml:space="preserve"> г. по 31.12.202</w:t>
            </w:r>
            <w:r>
              <w:rPr>
                <w:rFonts w:ascii="Times New Roman" w:hAnsi="Times New Roman"/>
                <w:b/>
              </w:rPr>
              <w:t>1</w:t>
            </w:r>
            <w:r w:rsidRPr="002969CD">
              <w:rPr>
                <w:rFonts w:ascii="Times New Roman" w:hAnsi="Times New Roman"/>
                <w:b/>
              </w:rPr>
              <w:t xml:space="preserve"> г.</w:t>
            </w:r>
          </w:p>
        </w:tc>
      </w:tr>
      <w:tr w:rsidR="00CB1828" w:rsidRPr="005811C2" w:rsidTr="00491D24">
        <w:tc>
          <w:tcPr>
            <w:tcW w:w="5954" w:type="dxa"/>
            <w:shd w:val="clear" w:color="auto" w:fill="auto"/>
            <w:vAlign w:val="center"/>
          </w:tcPr>
          <w:p w:rsidR="00CB1828" w:rsidRPr="00327A09" w:rsidRDefault="00CB1828" w:rsidP="00491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Pr="00327A09">
              <w:rPr>
                <w:rFonts w:ascii="Times New Roman" w:hAnsi="Times New Roman" w:cs="Times New Roman"/>
                <w:sz w:val="24"/>
                <w:szCs w:val="24"/>
              </w:rPr>
              <w:t xml:space="preserve"> тарифа за подключаемую (технологически присоединяемую) нагрузку, </w:t>
            </w:r>
            <w:proofErr w:type="spellStart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27A09">
              <w:rPr>
                <w:rFonts w:ascii="Times New Roman" w:hAnsi="Times New Roman" w:cs="Times New Roman"/>
                <w:sz w:val="24"/>
                <w:szCs w:val="24"/>
              </w:rPr>
              <w:t>./м</w:t>
            </w:r>
            <w:r w:rsidRPr="00327A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27A09">
              <w:rPr>
                <w:rFonts w:ascii="Times New Roman" w:hAnsi="Times New Roman" w:cs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1828" w:rsidRPr="00CB1828" w:rsidRDefault="00CB1828" w:rsidP="007C236C">
            <w:pPr>
              <w:jc w:val="center"/>
              <w:rPr>
                <w:sz w:val="24"/>
                <w:szCs w:val="24"/>
              </w:rPr>
            </w:pPr>
            <w:r w:rsidRPr="00CB1828">
              <w:rPr>
                <w:rFonts w:eastAsia="Calibri"/>
                <w:sz w:val="24"/>
                <w:szCs w:val="24"/>
                <w:lang w:eastAsia="en-US"/>
              </w:rPr>
              <w:t>4,32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828" w:rsidRPr="00CB1828" w:rsidRDefault="00CB1828" w:rsidP="007C236C">
            <w:pPr>
              <w:jc w:val="center"/>
              <w:rPr>
                <w:sz w:val="24"/>
                <w:szCs w:val="24"/>
              </w:rPr>
            </w:pPr>
            <w:r w:rsidRPr="00CB1828">
              <w:rPr>
                <w:rFonts w:eastAsia="Calibri"/>
                <w:sz w:val="24"/>
                <w:szCs w:val="24"/>
                <w:lang w:eastAsia="en-US"/>
              </w:rPr>
              <w:t xml:space="preserve">4,49 </w:t>
            </w:r>
          </w:p>
        </w:tc>
      </w:tr>
      <w:tr w:rsidR="004C430A" w:rsidRPr="005811C2" w:rsidTr="00491D24">
        <w:tc>
          <w:tcPr>
            <w:tcW w:w="9781" w:type="dxa"/>
            <w:gridSpan w:val="3"/>
            <w:shd w:val="clear" w:color="auto" w:fill="auto"/>
            <w:vAlign w:val="center"/>
          </w:tcPr>
          <w:p w:rsidR="004C430A" w:rsidRPr="004C430A" w:rsidRDefault="004C430A" w:rsidP="004C43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Pr="004C430A">
              <w:rPr>
                <w:rFonts w:ascii="Times New Roman" w:hAnsi="Times New Roman" w:cs="Times New Roman"/>
                <w:sz w:val="24"/>
                <w:szCs w:val="24"/>
              </w:rPr>
              <w:t xml:space="preserve"> тарифа за расстояние от точки подключения (технологического присоединения) объекта заявителя до точки подключения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канализационных</w:t>
            </w:r>
            <w:r w:rsidRPr="004C430A">
              <w:rPr>
                <w:rFonts w:ascii="Times New Roman" w:hAnsi="Times New Roman" w:cs="Times New Roman"/>
                <w:sz w:val="24"/>
                <w:szCs w:val="24"/>
              </w:rPr>
              <w:t xml:space="preserve"> сетей к объектам централизованной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  <w:r w:rsidRPr="004C43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B1828" w:rsidRPr="005811C2" w:rsidTr="00CB1828"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28" w:rsidRPr="00327A09" w:rsidRDefault="00CB1828" w:rsidP="007E1C12">
            <w:pPr>
              <w:rPr>
                <w:sz w:val="24"/>
                <w:szCs w:val="24"/>
              </w:rPr>
            </w:pPr>
            <w:r w:rsidRPr="00327A09">
              <w:rPr>
                <w:sz w:val="24"/>
                <w:szCs w:val="24"/>
              </w:rPr>
              <w:t xml:space="preserve">Ставка тарифа за протяженность </w:t>
            </w:r>
            <w:r>
              <w:rPr>
                <w:sz w:val="24"/>
                <w:szCs w:val="24"/>
              </w:rPr>
              <w:t>канализационной</w:t>
            </w:r>
            <w:r w:rsidRPr="00327A09">
              <w:rPr>
                <w:sz w:val="24"/>
                <w:szCs w:val="24"/>
              </w:rPr>
              <w:t xml:space="preserve"> сети из полиэтиленовых труб диаметром </w:t>
            </w:r>
            <w:r w:rsidRPr="00327A09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>100</w:t>
            </w:r>
            <w:r w:rsidRPr="00327A09">
              <w:rPr>
                <w:bCs/>
                <w:sz w:val="24"/>
                <w:szCs w:val="24"/>
              </w:rPr>
              <w:t xml:space="preserve"> до </w:t>
            </w:r>
            <w:r>
              <w:rPr>
                <w:bCs/>
                <w:sz w:val="24"/>
                <w:szCs w:val="24"/>
              </w:rPr>
              <w:t>15</w:t>
            </w:r>
            <w:r w:rsidRPr="00327A09">
              <w:rPr>
                <w:bCs/>
                <w:sz w:val="24"/>
                <w:szCs w:val="24"/>
              </w:rPr>
              <w:t xml:space="preserve">0 мм, </w:t>
            </w:r>
            <w:proofErr w:type="spellStart"/>
            <w:r w:rsidRPr="00327A09">
              <w:rPr>
                <w:sz w:val="24"/>
                <w:szCs w:val="24"/>
              </w:rPr>
              <w:t>тыс</w:t>
            </w:r>
            <w:proofErr w:type="gramStart"/>
            <w:r w:rsidRPr="00327A09">
              <w:rPr>
                <w:sz w:val="24"/>
                <w:szCs w:val="24"/>
              </w:rPr>
              <w:t>.р</w:t>
            </w:r>
            <w:proofErr w:type="gramEnd"/>
            <w:r w:rsidRPr="00327A09">
              <w:rPr>
                <w:sz w:val="24"/>
                <w:szCs w:val="24"/>
              </w:rPr>
              <w:t>уб</w:t>
            </w:r>
            <w:proofErr w:type="spellEnd"/>
            <w:r w:rsidRPr="00327A09">
              <w:rPr>
                <w:sz w:val="24"/>
                <w:szCs w:val="24"/>
              </w:rPr>
              <w:t>./км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28" w:rsidRPr="00CB1828" w:rsidRDefault="00CB1828" w:rsidP="00CB1828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CB1828">
              <w:rPr>
                <w:rFonts w:eastAsia="Calibri"/>
                <w:sz w:val="24"/>
                <w:szCs w:val="24"/>
                <w:lang w:eastAsia="en-US"/>
              </w:rPr>
              <w:t>538,20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828" w:rsidRPr="00CB1828" w:rsidRDefault="00CB1828" w:rsidP="00CB1828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CB1828">
              <w:rPr>
                <w:rFonts w:eastAsia="Calibri"/>
                <w:sz w:val="24"/>
                <w:szCs w:val="24"/>
                <w:lang w:eastAsia="en-US"/>
              </w:rPr>
              <w:t>639,72</w:t>
            </w:r>
          </w:p>
        </w:tc>
      </w:tr>
    </w:tbl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</w:pPr>
    </w:p>
    <w:p w:rsidR="00296B6F" w:rsidRPr="00F10448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Pr="00471831" w:rsidRDefault="00296B6F" w:rsidP="00471831">
      <w:pPr>
        <w:tabs>
          <w:tab w:val="left" w:pos="1897"/>
        </w:tabs>
        <w:spacing w:line="276" w:lineRule="auto"/>
      </w:pPr>
    </w:p>
    <w:sectPr w:rsidR="00296B6F" w:rsidRPr="004718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934" w:rsidRDefault="00E80934">
      <w:r>
        <w:separator/>
      </w:r>
    </w:p>
  </w:endnote>
  <w:endnote w:type="continuationSeparator" w:id="0">
    <w:p w:rsidR="00E80934" w:rsidRDefault="00E8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934" w:rsidRDefault="00E80934">
      <w:r>
        <w:separator/>
      </w:r>
    </w:p>
  </w:footnote>
  <w:footnote w:type="continuationSeparator" w:id="0">
    <w:p w:rsidR="00E80934" w:rsidRDefault="00E80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34" w:rsidRDefault="00E80934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D4F5A">
      <w:rPr>
        <w:rStyle w:val="a9"/>
        <w:noProof/>
      </w:rPr>
      <w:t>2</w:t>
    </w:r>
    <w:r>
      <w:rPr>
        <w:rStyle w:val="a9"/>
      </w:rPr>
      <w:fldChar w:fldCharType="end"/>
    </w:r>
  </w:p>
  <w:p w:rsidR="00E80934" w:rsidRDefault="00E809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34" w:rsidRDefault="00C2491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C1C6EDD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0934" w:rsidRPr="00E52B15" w:rsidRDefault="00C2491E" w:rsidP="00673D81">
                          <w:pPr>
                            <w:ind w:right="-7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0" t="0" r="0" b="0"/>
                                <wp:docPr id="5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</w:pPr>
                          <w:r>
                            <w:t>__________________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34585">
                            <w:t>__</w:t>
                          </w:r>
                          <w:r>
                            <w:t>__</w:t>
                          </w:r>
                          <w:r w:rsidRPr="00534585">
                            <w:t>_____</w:t>
                          </w:r>
                          <w:r>
                            <w:t>___</w:t>
                          </w:r>
                          <w:r w:rsidRPr="00534585">
                            <w:t>_</w:t>
                          </w:r>
                          <w:r>
                            <w:t>___</w:t>
                          </w:r>
                        </w:p>
                        <w:p w:rsidR="00E80934" w:rsidRPr="002B6128" w:rsidRDefault="00E8093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E80934" w:rsidRDefault="00E80934" w:rsidP="00276416">
                          <w:pPr>
                            <w:ind w:right="-70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E80934" w:rsidRPr="001772E6" w:rsidRDefault="00E8093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80934" w:rsidRDefault="00E80934" w:rsidP="00040D26">
                          <w:pPr>
                            <w:ind w:right="-70"/>
                          </w:pPr>
                          <w: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80934" w:rsidRPr="00E52B15" w:rsidRDefault="00C2491E" w:rsidP="00673D81">
                    <w:pPr>
                      <w:ind w:right="-7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635635" cy="613410"/>
                          <wp:effectExtent l="0" t="0" r="0" b="0"/>
                          <wp:docPr id="5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bCs/>
                        <w:sz w:val="36"/>
                        <w:szCs w:val="36"/>
                      </w:rPr>
                      <w:t>служба по тарифам</w:t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E80934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caps/>
                        <w:sz w:val="32"/>
                        <w:szCs w:val="32"/>
                      </w:rPr>
                    </w:pPr>
                  </w:p>
                  <w:p w:rsidR="00E80934" w:rsidRDefault="00E80934" w:rsidP="00673D81">
                    <w:pPr>
                      <w:ind w:right="-70"/>
                      <w:jc w:val="center"/>
                    </w:pPr>
                    <w:r>
                      <w:t>__________________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534585">
                      <w:t>__</w:t>
                    </w:r>
                    <w:r>
                      <w:t>__</w:t>
                    </w:r>
                    <w:r w:rsidRPr="00534585">
                      <w:t>_____</w:t>
                    </w:r>
                    <w:r>
                      <w:t>___</w:t>
                    </w:r>
                    <w:r w:rsidRPr="00534585">
                      <w:t>_</w:t>
                    </w:r>
                    <w:r>
                      <w:t>___</w:t>
                    </w:r>
                  </w:p>
                  <w:p w:rsidR="00E80934" w:rsidRPr="002B6128" w:rsidRDefault="00E8093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E80934" w:rsidRDefault="00E80934" w:rsidP="00276416">
                    <w:pPr>
                      <w:ind w:right="-70"/>
                      <w:rPr>
                        <w:sz w:val="20"/>
                        <w:szCs w:val="20"/>
                      </w:rPr>
                    </w:pPr>
                  </w:p>
                  <w:p w:rsidR="00E80934" w:rsidRPr="001772E6" w:rsidRDefault="00E8093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E80934" w:rsidRDefault="00E80934" w:rsidP="00040D26">
                    <w:pPr>
                      <w:ind w:right="-70"/>
                    </w:pPr>
                    <w: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07E94"/>
    <w:multiLevelType w:val="hybridMultilevel"/>
    <w:tmpl w:val="0972B26C"/>
    <w:lvl w:ilvl="0" w:tplc="51C8EC2E">
      <w:start w:val="1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2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C57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B78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6D5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0A38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0FD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C84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16A5"/>
    <w:rsid w:val="001B4BEC"/>
    <w:rsid w:val="001B4F19"/>
    <w:rsid w:val="001B69D3"/>
    <w:rsid w:val="001B6C9D"/>
    <w:rsid w:val="001B7E26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05D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1E3"/>
    <w:rsid w:val="00206822"/>
    <w:rsid w:val="00206D6F"/>
    <w:rsid w:val="00207420"/>
    <w:rsid w:val="00207AE1"/>
    <w:rsid w:val="002100ED"/>
    <w:rsid w:val="00210FE8"/>
    <w:rsid w:val="00211B57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062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77DFE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B6F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0F75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A09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635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36B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7C7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84B"/>
    <w:rsid w:val="00423260"/>
    <w:rsid w:val="00423307"/>
    <w:rsid w:val="00423D9A"/>
    <w:rsid w:val="00424166"/>
    <w:rsid w:val="00424F33"/>
    <w:rsid w:val="00426A01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03E7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57CF6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831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98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30A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0FC1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AD3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08"/>
    <w:rsid w:val="005240AB"/>
    <w:rsid w:val="0052684E"/>
    <w:rsid w:val="00526BCC"/>
    <w:rsid w:val="00527955"/>
    <w:rsid w:val="00530735"/>
    <w:rsid w:val="005307A4"/>
    <w:rsid w:val="005307F4"/>
    <w:rsid w:val="00532383"/>
    <w:rsid w:val="005325F0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46CDA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5912"/>
    <w:rsid w:val="00586D0E"/>
    <w:rsid w:val="00586EFA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3DF6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50C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7DA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67F"/>
    <w:rsid w:val="006F771A"/>
    <w:rsid w:val="00700C2E"/>
    <w:rsid w:val="00702FCE"/>
    <w:rsid w:val="007038D1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223B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25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C12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21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5C0C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09B2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1E2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5D57"/>
    <w:rsid w:val="00A760F8"/>
    <w:rsid w:val="00A76C32"/>
    <w:rsid w:val="00A76E4D"/>
    <w:rsid w:val="00A77367"/>
    <w:rsid w:val="00A77F32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748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32E6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C3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65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91E"/>
    <w:rsid w:val="00C253A8"/>
    <w:rsid w:val="00C25D24"/>
    <w:rsid w:val="00C26C19"/>
    <w:rsid w:val="00C26F7A"/>
    <w:rsid w:val="00C31868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28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F5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536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4E2"/>
    <w:rsid w:val="00D105E4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870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273FE"/>
    <w:rsid w:val="00D301A8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2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149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0934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3F7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075B0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2B0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10A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0C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A6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336"/>
    <w:rPr>
      <w:sz w:val="28"/>
      <w:szCs w:val="28"/>
    </w:rPr>
  </w:style>
  <w:style w:type="paragraph" w:styleId="a5">
    <w:name w:val="footer"/>
    <w:basedOn w:val="a"/>
    <w:link w:val="a6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336"/>
    <w:rPr>
      <w:sz w:val="28"/>
      <w:szCs w:val="28"/>
    </w:rPr>
  </w:style>
  <w:style w:type="character" w:styleId="a7">
    <w:name w:val="Hyperlink"/>
    <w:basedOn w:val="a0"/>
    <w:uiPriority w:val="99"/>
    <w:rsid w:val="00C25D24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36"/>
    <w:rPr>
      <w:sz w:val="0"/>
      <w:szCs w:val="0"/>
    </w:rPr>
  </w:style>
  <w:style w:type="paragraph" w:styleId="ac">
    <w:name w:val="Body Text"/>
    <w:aliases w:val="Знак"/>
    <w:basedOn w:val="a"/>
    <w:link w:val="ad"/>
    <w:uiPriority w:val="99"/>
    <w:rsid w:val="00471831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99"/>
    <w:qFormat/>
    <w:rsid w:val="004718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77DF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99"/>
    <w:locked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No Spacing"/>
    <w:uiPriority w:val="1"/>
    <w:qFormat/>
    <w:rsid w:val="005B3DF6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336"/>
    <w:rPr>
      <w:sz w:val="28"/>
      <w:szCs w:val="28"/>
    </w:rPr>
  </w:style>
  <w:style w:type="paragraph" w:styleId="a5">
    <w:name w:val="footer"/>
    <w:basedOn w:val="a"/>
    <w:link w:val="a6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336"/>
    <w:rPr>
      <w:sz w:val="28"/>
      <w:szCs w:val="28"/>
    </w:rPr>
  </w:style>
  <w:style w:type="character" w:styleId="a7">
    <w:name w:val="Hyperlink"/>
    <w:basedOn w:val="a0"/>
    <w:uiPriority w:val="99"/>
    <w:rsid w:val="00C25D24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36"/>
    <w:rPr>
      <w:sz w:val="0"/>
      <w:szCs w:val="0"/>
    </w:rPr>
  </w:style>
  <w:style w:type="paragraph" w:styleId="ac">
    <w:name w:val="Body Text"/>
    <w:aliases w:val="Знак"/>
    <w:basedOn w:val="a"/>
    <w:link w:val="ad"/>
    <w:uiPriority w:val="99"/>
    <w:rsid w:val="00471831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99"/>
    <w:qFormat/>
    <w:rsid w:val="004718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77DF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99"/>
    <w:locked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No Spacing"/>
    <w:uiPriority w:val="1"/>
    <w:qFormat/>
    <w:rsid w:val="005B3DF6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485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28</cp:revision>
  <cp:lastPrinted>2020-05-15T12:31:00Z</cp:lastPrinted>
  <dcterms:created xsi:type="dcterms:W3CDTF">2018-11-22T12:12:00Z</dcterms:created>
  <dcterms:modified xsi:type="dcterms:W3CDTF">2020-05-21T11:25:00Z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