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434" w:rsidRPr="00684CC1" w:rsidRDefault="00901434" w:rsidP="00901434">
      <w:pPr>
        <w:spacing w:before="30" w:after="30"/>
        <w:ind w:left="5245" w:right="-2"/>
        <w:jc w:val="right"/>
        <w:rPr>
          <w:spacing w:val="2"/>
        </w:rPr>
      </w:pPr>
      <w:r>
        <w:rPr>
          <w:spacing w:val="2"/>
        </w:rPr>
        <w:t>П</w:t>
      </w:r>
      <w:r w:rsidRPr="00684CC1">
        <w:rPr>
          <w:spacing w:val="2"/>
        </w:rPr>
        <w:t xml:space="preserve">РИЛОЖЕНИЕ </w:t>
      </w:r>
    </w:p>
    <w:p w:rsidR="00901434" w:rsidRPr="00684CC1" w:rsidRDefault="00901434" w:rsidP="00901434">
      <w:pPr>
        <w:ind w:left="5245" w:right="-2"/>
        <w:jc w:val="right"/>
        <w:rPr>
          <w:spacing w:val="2"/>
        </w:rPr>
      </w:pPr>
      <w:r w:rsidRPr="00684CC1">
        <w:rPr>
          <w:spacing w:val="2"/>
        </w:rPr>
        <w:t>к приказу региональной службы</w:t>
      </w:r>
    </w:p>
    <w:p w:rsidR="00901434" w:rsidRDefault="00901434" w:rsidP="00901434">
      <w:pPr>
        <w:ind w:left="5245" w:right="-2"/>
        <w:jc w:val="right"/>
        <w:rPr>
          <w:spacing w:val="2"/>
        </w:rPr>
      </w:pPr>
      <w:r w:rsidRPr="00684CC1">
        <w:rPr>
          <w:spacing w:val="2"/>
        </w:rPr>
        <w:t xml:space="preserve">по тарифам Нижегородской области </w:t>
      </w:r>
      <w:r w:rsidRPr="00684CC1">
        <w:rPr>
          <w:spacing w:val="2"/>
        </w:rPr>
        <w:br/>
      </w:r>
      <w:r>
        <w:rPr>
          <w:spacing w:val="2"/>
        </w:rPr>
        <w:t>от 2019</w:t>
      </w:r>
      <w:r w:rsidRPr="00684CC1">
        <w:rPr>
          <w:spacing w:val="2"/>
        </w:rPr>
        <w:t xml:space="preserve"> г</w:t>
      </w:r>
      <w:r>
        <w:rPr>
          <w:spacing w:val="2"/>
        </w:rPr>
        <w:t>.</w:t>
      </w:r>
      <w:r w:rsidRPr="00684CC1">
        <w:rPr>
          <w:spacing w:val="2"/>
        </w:rPr>
        <w:t xml:space="preserve"> № /од</w:t>
      </w:r>
    </w:p>
    <w:p w:rsidR="00901434" w:rsidRDefault="00901434" w:rsidP="00901434">
      <w:pPr>
        <w:ind w:left="5245" w:right="-2"/>
        <w:jc w:val="right"/>
        <w:rPr>
          <w:spacing w:val="2"/>
        </w:rPr>
      </w:pPr>
    </w:p>
    <w:p w:rsidR="00901434" w:rsidRDefault="00901434" w:rsidP="00901434">
      <w:pPr>
        <w:ind w:left="5245" w:right="-2"/>
        <w:jc w:val="right"/>
        <w:rPr>
          <w:spacing w:val="2"/>
        </w:rPr>
      </w:pPr>
      <w:r>
        <w:rPr>
          <w:spacing w:val="2"/>
        </w:rPr>
        <w:t>«УТВЕРЖДЕН</w:t>
      </w:r>
    </w:p>
    <w:p w:rsidR="00901434" w:rsidRPr="00684CC1" w:rsidRDefault="00901434" w:rsidP="00901434">
      <w:pPr>
        <w:ind w:left="5245" w:right="-2"/>
        <w:jc w:val="right"/>
        <w:rPr>
          <w:spacing w:val="2"/>
        </w:rPr>
      </w:pPr>
      <w:r>
        <w:rPr>
          <w:spacing w:val="2"/>
        </w:rPr>
        <w:t xml:space="preserve"> приказом</w:t>
      </w:r>
      <w:r w:rsidRPr="00684CC1">
        <w:rPr>
          <w:spacing w:val="2"/>
        </w:rPr>
        <w:t xml:space="preserve"> региональной службы</w:t>
      </w:r>
    </w:p>
    <w:p w:rsidR="00901434" w:rsidRPr="00684CC1" w:rsidRDefault="00901434" w:rsidP="00901434">
      <w:pPr>
        <w:ind w:left="5245" w:right="-2"/>
        <w:jc w:val="right"/>
        <w:rPr>
          <w:spacing w:val="2"/>
        </w:rPr>
      </w:pPr>
      <w:r w:rsidRPr="00684CC1">
        <w:rPr>
          <w:spacing w:val="2"/>
        </w:rPr>
        <w:t xml:space="preserve">по тарифам Нижегородской области </w:t>
      </w:r>
      <w:r w:rsidRPr="00684CC1">
        <w:rPr>
          <w:spacing w:val="2"/>
        </w:rPr>
        <w:br/>
      </w:r>
      <w:r>
        <w:rPr>
          <w:spacing w:val="2"/>
        </w:rPr>
        <w:t>от 17 июня 2015</w:t>
      </w:r>
      <w:r w:rsidRPr="00684CC1">
        <w:rPr>
          <w:spacing w:val="2"/>
        </w:rPr>
        <w:t xml:space="preserve"> г</w:t>
      </w:r>
      <w:r>
        <w:rPr>
          <w:spacing w:val="2"/>
        </w:rPr>
        <w:t>.</w:t>
      </w:r>
      <w:r w:rsidRPr="00684CC1">
        <w:rPr>
          <w:spacing w:val="2"/>
        </w:rPr>
        <w:t xml:space="preserve"> № </w:t>
      </w:r>
      <w:r>
        <w:rPr>
          <w:spacing w:val="2"/>
        </w:rPr>
        <w:t>73</w:t>
      </w:r>
      <w:r w:rsidRPr="00684CC1">
        <w:rPr>
          <w:spacing w:val="2"/>
        </w:rPr>
        <w:t>/од</w:t>
      </w:r>
    </w:p>
    <w:p w:rsidR="00901434" w:rsidRPr="00684CC1" w:rsidRDefault="00901434" w:rsidP="00901434">
      <w:pPr>
        <w:widowControl w:val="0"/>
        <w:autoSpaceDE w:val="0"/>
        <w:autoSpaceDN w:val="0"/>
        <w:adjustRightInd w:val="0"/>
        <w:spacing w:line="360" w:lineRule="auto"/>
        <w:ind w:firstLine="709"/>
        <w:jc w:val="both"/>
      </w:pPr>
    </w:p>
    <w:p w:rsidR="00901434" w:rsidRPr="00515D87" w:rsidRDefault="00901434" w:rsidP="00901434">
      <w:pPr>
        <w:pStyle w:val="ConsPlusTitle"/>
        <w:jc w:val="center"/>
        <w:rPr>
          <w:rFonts w:ascii="Times New Roman" w:hAnsi="Times New Roman" w:cs="Times New Roman"/>
          <w:sz w:val="28"/>
          <w:szCs w:val="28"/>
        </w:rPr>
      </w:pPr>
      <w:r>
        <w:rPr>
          <w:rFonts w:ascii="Times New Roman" w:hAnsi="Times New Roman" w:cs="Times New Roman"/>
          <w:sz w:val="28"/>
          <w:szCs w:val="28"/>
        </w:rPr>
        <w:t>А</w:t>
      </w:r>
      <w:r w:rsidRPr="00515D87">
        <w:rPr>
          <w:rFonts w:ascii="Times New Roman" w:hAnsi="Times New Roman" w:cs="Times New Roman"/>
          <w:sz w:val="28"/>
          <w:szCs w:val="28"/>
        </w:rPr>
        <w:t>дминистративный регламент</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региональной службы по тарифам нижегородской области</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по испо</w:t>
      </w:r>
      <w:r>
        <w:rPr>
          <w:rFonts w:ascii="Times New Roman" w:hAnsi="Times New Roman" w:cs="Times New Roman"/>
          <w:sz w:val="28"/>
          <w:szCs w:val="28"/>
        </w:rPr>
        <w:t>лнению государственной функции «О</w:t>
      </w:r>
      <w:r w:rsidRPr="00515D87">
        <w:rPr>
          <w:rFonts w:ascii="Times New Roman" w:hAnsi="Times New Roman" w:cs="Times New Roman"/>
          <w:sz w:val="28"/>
          <w:szCs w:val="28"/>
        </w:rPr>
        <w:t>существление</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регионального государственного контроля (надзора) в области</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государственного регулирования цен (тарифов) на территории</w:t>
      </w:r>
    </w:p>
    <w:p w:rsidR="00901434" w:rsidRPr="00515D87" w:rsidRDefault="00901434" w:rsidP="00901434">
      <w:pPr>
        <w:pStyle w:val="ConsPlusTitle"/>
        <w:jc w:val="center"/>
        <w:rPr>
          <w:rFonts w:ascii="Times New Roman" w:hAnsi="Times New Roman" w:cs="Times New Roman"/>
          <w:sz w:val="28"/>
          <w:szCs w:val="28"/>
        </w:rPr>
      </w:pPr>
      <w:r>
        <w:rPr>
          <w:rFonts w:ascii="Times New Roman" w:hAnsi="Times New Roman" w:cs="Times New Roman"/>
          <w:sz w:val="28"/>
          <w:szCs w:val="28"/>
        </w:rPr>
        <w:t>нижегородской области»</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Normal"/>
        <w:jc w:val="center"/>
        <w:rPr>
          <w:rFonts w:ascii="Times New Roman" w:hAnsi="Times New Roman" w:cs="Times New Roman"/>
          <w:sz w:val="28"/>
          <w:szCs w:val="28"/>
        </w:rPr>
      </w:pPr>
      <w:r w:rsidRPr="00515D87">
        <w:rPr>
          <w:rFonts w:ascii="Times New Roman" w:hAnsi="Times New Roman" w:cs="Times New Roman"/>
          <w:sz w:val="28"/>
          <w:szCs w:val="28"/>
        </w:rPr>
        <w:t>(далее - Регламент)</w:t>
      </w:r>
    </w:p>
    <w:p w:rsidR="00901434" w:rsidRPr="00515D87" w:rsidRDefault="00901434" w:rsidP="00901434"/>
    <w:p w:rsidR="00901434" w:rsidRPr="00515D87" w:rsidRDefault="00901434" w:rsidP="00901434">
      <w:pPr>
        <w:pStyle w:val="ConsPlusTitle"/>
        <w:jc w:val="center"/>
        <w:outlineLvl w:val="1"/>
        <w:rPr>
          <w:rFonts w:ascii="Times New Roman" w:hAnsi="Times New Roman" w:cs="Times New Roman"/>
          <w:sz w:val="28"/>
          <w:szCs w:val="28"/>
        </w:rPr>
      </w:pPr>
      <w:r w:rsidRPr="00515D87">
        <w:rPr>
          <w:rFonts w:ascii="Times New Roman" w:hAnsi="Times New Roman" w:cs="Times New Roman"/>
          <w:sz w:val="28"/>
          <w:szCs w:val="28"/>
        </w:rPr>
        <w:t>I. Общие положения</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1.1. Наименование функции: «Осуществление регионального государственного контроля (надзора) в области государственного регулирования цен (тарифов) на территории Нижегородской области» </w:t>
      </w:r>
      <w:r w:rsidRPr="00832D4C">
        <w:rPr>
          <w:rFonts w:ascii="Times New Roman" w:hAnsi="Times New Roman" w:cs="Times New Roman"/>
          <w:sz w:val="28"/>
          <w:szCs w:val="28"/>
        </w:rPr>
        <w:t>(далее - государственный контроль (надзор)).</w:t>
      </w:r>
    </w:p>
    <w:p w:rsidR="00901434" w:rsidRPr="000937A7" w:rsidRDefault="00901434" w:rsidP="00901434">
      <w:pPr>
        <w:autoSpaceDE w:val="0"/>
        <w:autoSpaceDN w:val="0"/>
        <w:adjustRightInd w:val="0"/>
        <w:ind w:firstLine="709"/>
        <w:jc w:val="both"/>
      </w:pPr>
      <w:r w:rsidRPr="000937A7">
        <w:t>1.2. Уполномоченным органом исполнительной власти Нижегородской области, осуществляющим государственный контроль (надзор), является региональная служба по тарифам Нижегородской области (далее - Служба).</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1.3. Перечень нормативных правовых актов, регулирующих осуществление государственного контроля (надзора):</w:t>
      </w:r>
    </w:p>
    <w:p w:rsidR="00901434" w:rsidRPr="000937A7" w:rsidRDefault="00901434" w:rsidP="00901434">
      <w:pPr>
        <w:autoSpaceDE w:val="0"/>
        <w:autoSpaceDN w:val="0"/>
        <w:adjustRightInd w:val="0"/>
        <w:ind w:firstLine="709"/>
        <w:jc w:val="both"/>
      </w:pPr>
      <w:r w:rsidRPr="000937A7">
        <w:t xml:space="preserve">- </w:t>
      </w:r>
      <w:hyperlink r:id="rId6" w:history="1">
        <w:r w:rsidRPr="000937A7">
          <w:t>Кодекс</w:t>
        </w:r>
      </w:hyperlink>
      <w:r w:rsidRPr="000937A7">
        <w:t xml:space="preserve"> Российской Федерации об административных правонарушениях («Российская газета» от 31 декабря 2001 г. № 256);</w:t>
      </w:r>
    </w:p>
    <w:p w:rsidR="00901434" w:rsidRPr="000937A7" w:rsidRDefault="00901434" w:rsidP="00901434">
      <w:pPr>
        <w:autoSpaceDE w:val="0"/>
        <w:autoSpaceDN w:val="0"/>
        <w:adjustRightInd w:val="0"/>
        <w:ind w:firstLine="709"/>
        <w:jc w:val="both"/>
      </w:pPr>
      <w:r w:rsidRPr="000937A7">
        <w:t xml:space="preserve">- Федеральный </w:t>
      </w:r>
      <w:hyperlink r:id="rId7" w:history="1">
        <w:r w:rsidRPr="000937A7">
          <w:t>закон</w:t>
        </w:r>
      </w:hyperlink>
      <w:r w:rsidRPr="000937A7">
        <w:t xml:space="preserve"> от 17 августа 1995 г. № 147-ФЗ «О естественных монополиях» (далее - Федеральный закон № 147-ФЗ) («Собрание законодательства Российской Федерации» от 21 августа 1995 г. № 34, ст. 3426);</w:t>
      </w:r>
    </w:p>
    <w:p w:rsidR="00901434" w:rsidRPr="000937A7" w:rsidRDefault="00901434" w:rsidP="00901434">
      <w:pPr>
        <w:autoSpaceDE w:val="0"/>
        <w:autoSpaceDN w:val="0"/>
        <w:adjustRightInd w:val="0"/>
        <w:ind w:firstLine="709"/>
        <w:jc w:val="both"/>
      </w:pPr>
      <w:r w:rsidRPr="000937A7">
        <w:t xml:space="preserve">- Федеральный </w:t>
      </w:r>
      <w:hyperlink r:id="rId8" w:history="1">
        <w:r w:rsidRPr="000937A7">
          <w:t>закон</w:t>
        </w:r>
      </w:hyperlink>
      <w:r w:rsidRPr="000937A7">
        <w:t xml:space="preserve"> от 24 июня 1998 г. № 89-ФЗ «Об отходах производства и потребления» («Собрание законодательства Российской Федерации» от 29 июня 1998 г. № 26, ст. 3009);</w:t>
      </w:r>
    </w:p>
    <w:p w:rsidR="00901434" w:rsidRPr="000937A7" w:rsidRDefault="00901434" w:rsidP="00901434">
      <w:pPr>
        <w:autoSpaceDE w:val="0"/>
        <w:autoSpaceDN w:val="0"/>
        <w:adjustRightInd w:val="0"/>
        <w:ind w:firstLine="709"/>
        <w:jc w:val="both"/>
      </w:pPr>
      <w:r w:rsidRPr="000937A7">
        <w:t xml:space="preserve">- Федеральный </w:t>
      </w:r>
      <w:hyperlink r:id="rId9" w:history="1">
        <w:r w:rsidRPr="000937A7">
          <w:t>закон</w:t>
        </w:r>
      </w:hyperlink>
      <w:r w:rsidRPr="000937A7">
        <w:t xml:space="preserve"> от 26 марта 2003 г. № 35-ФЗ «Об электроэнергетике» (далее - Федеральный закон «Об электроэнергетике») («Собрание законодательства Российской Федерации» от 31 марта 2003 г. № 13, ст. 1177);</w:t>
      </w:r>
    </w:p>
    <w:p w:rsidR="00901434" w:rsidRPr="000937A7" w:rsidRDefault="00901434" w:rsidP="00901434">
      <w:pPr>
        <w:autoSpaceDE w:val="0"/>
        <w:autoSpaceDN w:val="0"/>
        <w:adjustRightInd w:val="0"/>
        <w:ind w:firstLine="709"/>
        <w:jc w:val="both"/>
      </w:pPr>
      <w:r w:rsidRPr="000937A7">
        <w:t xml:space="preserve">- Федеральный </w:t>
      </w:r>
      <w:hyperlink r:id="rId10" w:history="1">
        <w:r w:rsidRPr="000937A7">
          <w:t>закон</w:t>
        </w:r>
      </w:hyperlink>
      <w:r w:rsidRPr="000937A7">
        <w:t xml:space="preserve">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w:t>
      </w:r>
      <w:r w:rsidRPr="000937A7">
        <w:lastRenderedPageBreak/>
        <w:t>Федеральный закон № 294-ФЗ) («Собрание законодательства Российской Федерации» от 29 декабря 2008 г. № 52 (ч. 1), ст. 6249);</w:t>
      </w:r>
    </w:p>
    <w:p w:rsidR="00901434" w:rsidRPr="000937A7" w:rsidRDefault="00901434" w:rsidP="00901434">
      <w:pPr>
        <w:autoSpaceDE w:val="0"/>
        <w:autoSpaceDN w:val="0"/>
        <w:adjustRightInd w:val="0"/>
        <w:ind w:firstLine="709"/>
        <w:jc w:val="both"/>
      </w:pPr>
      <w:r w:rsidRPr="000937A7">
        <w:t xml:space="preserve">- Федеральный </w:t>
      </w:r>
      <w:hyperlink r:id="rId11" w:history="1">
        <w:r w:rsidRPr="000937A7">
          <w:t>закон</w:t>
        </w:r>
      </w:hyperlink>
      <w:r w:rsidRPr="000937A7">
        <w:t xml:space="preserve"> от 23 ноября 2009 г. № 261-ФЗ </w:t>
      </w:r>
      <w:r w:rsidRPr="000937A7">
        <w:br/>
        <w:t>«Об энергосбережении и о повышении энергетической эффективности и о внесении изменений в отдельные законодательные акты Российской Федерации» («Российская газета» от 27 ноября 2009 г. № 226);</w:t>
      </w:r>
    </w:p>
    <w:p w:rsidR="00901434" w:rsidRPr="000937A7" w:rsidRDefault="00901434" w:rsidP="00901434">
      <w:pPr>
        <w:autoSpaceDE w:val="0"/>
        <w:autoSpaceDN w:val="0"/>
        <w:adjustRightInd w:val="0"/>
        <w:ind w:firstLine="709"/>
        <w:jc w:val="both"/>
      </w:pPr>
      <w:r w:rsidRPr="000937A7">
        <w:t xml:space="preserve">- Федеральный </w:t>
      </w:r>
      <w:hyperlink r:id="rId12" w:history="1">
        <w:r w:rsidRPr="000937A7">
          <w:t>закон</w:t>
        </w:r>
      </w:hyperlink>
      <w:r w:rsidRPr="000937A7">
        <w:t xml:space="preserve"> от 12 апреля 2010 г. № 61-ФЗ «Об обращении лекарственных средств» («Российская газета» от 14 апреля 2010 г. № 78);</w:t>
      </w:r>
    </w:p>
    <w:p w:rsidR="00901434" w:rsidRPr="000937A7" w:rsidRDefault="00901434" w:rsidP="00901434">
      <w:pPr>
        <w:autoSpaceDE w:val="0"/>
        <w:autoSpaceDN w:val="0"/>
        <w:adjustRightInd w:val="0"/>
        <w:ind w:firstLine="709"/>
        <w:jc w:val="both"/>
      </w:pPr>
      <w:r w:rsidRPr="000937A7">
        <w:t xml:space="preserve">- Федеральный </w:t>
      </w:r>
      <w:hyperlink r:id="rId13" w:history="1">
        <w:r w:rsidRPr="000937A7">
          <w:t>закон</w:t>
        </w:r>
      </w:hyperlink>
      <w:r w:rsidRPr="000937A7">
        <w:t xml:space="preserve"> от 27 июля 2010 г. № 190-ФЗ «О теплоснабжении» (далее - Федеральный закон «О теплоснабжении») («Российская газета» от 30 июля 2010 г. № 168);</w:t>
      </w:r>
    </w:p>
    <w:p w:rsidR="00901434" w:rsidRPr="000937A7" w:rsidRDefault="00901434" w:rsidP="00901434">
      <w:pPr>
        <w:autoSpaceDE w:val="0"/>
        <w:autoSpaceDN w:val="0"/>
        <w:adjustRightInd w:val="0"/>
        <w:ind w:firstLine="709"/>
        <w:jc w:val="both"/>
      </w:pPr>
      <w:r w:rsidRPr="000937A7">
        <w:t xml:space="preserve">- Федеральный </w:t>
      </w:r>
      <w:hyperlink r:id="rId14" w:history="1">
        <w:r w:rsidRPr="000937A7">
          <w:t>закон</w:t>
        </w:r>
      </w:hyperlink>
      <w:r w:rsidRPr="000937A7">
        <w:t xml:space="preserve"> от 1 июля 2011 г. № 170-ФЗ «О техническом осмотре транспортных средств и о внесении изменений в отдельные законодательные акты Российской Федерации» (далее - Федеральный закон «О техническом осмотре транспортных средств») («Российская газета» от 4 июля 2011 г. № 142);</w:t>
      </w:r>
    </w:p>
    <w:p w:rsidR="00901434" w:rsidRPr="000937A7" w:rsidRDefault="00901434" w:rsidP="00901434">
      <w:pPr>
        <w:autoSpaceDE w:val="0"/>
        <w:autoSpaceDN w:val="0"/>
        <w:adjustRightInd w:val="0"/>
        <w:ind w:firstLine="709"/>
        <w:jc w:val="both"/>
      </w:pPr>
      <w:r w:rsidRPr="000937A7">
        <w:t xml:space="preserve">- Федеральный </w:t>
      </w:r>
      <w:hyperlink r:id="rId15" w:history="1">
        <w:r w:rsidRPr="000937A7">
          <w:t>закон</w:t>
        </w:r>
      </w:hyperlink>
      <w:r w:rsidRPr="000937A7">
        <w:t xml:space="preserve"> от 7 декабря 2011 г. № 416-ФЗ «О водоснабжении и водоотведении» (далее - Федеральный закон № 416-ФЗ) («Российская газета» </w:t>
      </w:r>
      <w:r w:rsidRPr="000937A7">
        <w:br/>
        <w:t>от 10 декабря 2011 г. № 278с);</w:t>
      </w:r>
    </w:p>
    <w:p w:rsidR="00901434" w:rsidRPr="000937A7" w:rsidRDefault="00901434" w:rsidP="00901434">
      <w:pPr>
        <w:ind w:firstLine="709"/>
        <w:jc w:val="both"/>
      </w:pPr>
      <w:r w:rsidRPr="000937A7">
        <w:t>- Федеральный закон от 29 декабря 2014 г. № 473-ФЗ «О территориях опережающего социально-экономического развития в Российской Федерации»  (далее – Федеральный закон № 473-ФЗ) (Официальный интернет-портал правовой информации http://www.pravo.gov.ru, 29 декабря 2014 г.);</w:t>
      </w:r>
    </w:p>
    <w:p w:rsidR="00901434" w:rsidRPr="000937A7" w:rsidRDefault="00901434" w:rsidP="00901434">
      <w:pPr>
        <w:autoSpaceDE w:val="0"/>
        <w:autoSpaceDN w:val="0"/>
        <w:adjustRightInd w:val="0"/>
        <w:ind w:firstLine="709"/>
        <w:jc w:val="both"/>
      </w:pPr>
      <w:r w:rsidRPr="000937A7">
        <w:t xml:space="preserve">- </w:t>
      </w:r>
      <w:hyperlink r:id="rId16" w:history="1">
        <w:r w:rsidRPr="000937A7">
          <w:t>постановление</w:t>
        </w:r>
      </w:hyperlink>
      <w:r w:rsidRPr="000937A7">
        <w:t xml:space="preserve"> Правительства Российской Федерации от 7 марта 1995 г. № 239 «О мерах по упорядочению государственного регулирования цен (тарифов)» («Собрание законодательства Российской Федерации» от 13 марта 1995 г. № 11, ст. 997);</w:t>
      </w:r>
    </w:p>
    <w:p w:rsidR="00901434" w:rsidRPr="000937A7" w:rsidRDefault="00901434" w:rsidP="00901434">
      <w:pPr>
        <w:autoSpaceDE w:val="0"/>
        <w:autoSpaceDN w:val="0"/>
        <w:adjustRightInd w:val="0"/>
        <w:ind w:firstLine="709"/>
        <w:jc w:val="both"/>
      </w:pPr>
      <w:r w:rsidRPr="000937A7">
        <w:t xml:space="preserve">- </w:t>
      </w:r>
      <w:hyperlink r:id="rId17" w:history="1">
        <w:r w:rsidRPr="000937A7">
          <w:t>постановление</w:t>
        </w:r>
      </w:hyperlink>
      <w:r w:rsidRPr="000937A7">
        <w:t xml:space="preserve"> Правительства Российской Федерации от 21 января </w:t>
      </w:r>
      <w:r w:rsidRPr="000937A7">
        <w:br/>
        <w:t>2004 г. № 24 «Об утверждении стандартов раскрытия информации субъектами оптового и розничных рынков электрической энергии» («Собрание законодательства Российской Федерации» от 26 января 2004 г. № 4, ст. 282);</w:t>
      </w:r>
    </w:p>
    <w:p w:rsidR="00901434" w:rsidRPr="000937A7" w:rsidRDefault="00901434" w:rsidP="00901434">
      <w:pPr>
        <w:autoSpaceDE w:val="0"/>
        <w:autoSpaceDN w:val="0"/>
        <w:adjustRightInd w:val="0"/>
        <w:ind w:firstLine="709"/>
        <w:jc w:val="both"/>
      </w:pPr>
      <w:r w:rsidRPr="000937A7">
        <w:t xml:space="preserve">- </w:t>
      </w:r>
      <w:hyperlink r:id="rId18" w:history="1">
        <w:r w:rsidRPr="000937A7">
          <w:t>постановление</w:t>
        </w:r>
      </w:hyperlink>
      <w:r w:rsidRPr="000937A7">
        <w:t xml:space="preserve"> Правительства Российской Федерации от 10 декабря </w:t>
      </w:r>
      <w:r w:rsidRPr="000937A7">
        <w:br/>
        <w:t>2008 г. №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(«Собрание законодательства Российской Федерации» от 15 декабря 2008 г. № 50, ст. 5971);</w:t>
      </w:r>
    </w:p>
    <w:p w:rsidR="00901434" w:rsidRPr="000937A7" w:rsidRDefault="00901434" w:rsidP="00901434">
      <w:pPr>
        <w:autoSpaceDE w:val="0"/>
        <w:autoSpaceDN w:val="0"/>
        <w:adjustRightInd w:val="0"/>
        <w:ind w:firstLine="709"/>
        <w:jc w:val="both"/>
      </w:pPr>
      <w:r w:rsidRPr="000937A7">
        <w:t xml:space="preserve">- </w:t>
      </w:r>
      <w:hyperlink r:id="rId19" w:history="1">
        <w:r w:rsidRPr="000937A7">
          <w:t>постановление</w:t>
        </w:r>
      </w:hyperlink>
      <w:r w:rsidRPr="000937A7">
        <w:t xml:space="preserve"> Правительства Российской Федерации от 8 августа 2009 г. № 654 «О совершенствовании государственного регулирования цен на лекарственные препараты, включенные в перечень жизненно необходимых и важнейших лекарственных препаратов» («Российская газета» от 14 августа </w:t>
      </w:r>
      <w:r w:rsidRPr="000937A7">
        <w:br/>
        <w:t>2009 г. № 151);</w:t>
      </w:r>
    </w:p>
    <w:p w:rsidR="00901434" w:rsidRPr="000937A7" w:rsidRDefault="00901434" w:rsidP="00901434">
      <w:pPr>
        <w:autoSpaceDE w:val="0"/>
        <w:autoSpaceDN w:val="0"/>
        <w:adjustRightInd w:val="0"/>
        <w:ind w:firstLine="709"/>
        <w:jc w:val="both"/>
      </w:pPr>
      <w:r w:rsidRPr="000937A7">
        <w:t xml:space="preserve">- постановление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w:t>
      </w:r>
      <w:r w:rsidRPr="000937A7">
        <w:lastRenderedPageBreak/>
        <w:t>предпринимателей» («Собрание законодательства Российской Федерации» от 12 июля 2010 г. № 28, ст. 3706);</w:t>
      </w:r>
    </w:p>
    <w:p w:rsidR="00901434" w:rsidRPr="000937A7" w:rsidRDefault="00901434" w:rsidP="00901434">
      <w:pPr>
        <w:autoSpaceDE w:val="0"/>
        <w:autoSpaceDN w:val="0"/>
        <w:adjustRightInd w:val="0"/>
        <w:ind w:firstLine="709"/>
        <w:jc w:val="both"/>
      </w:pPr>
      <w:r w:rsidRPr="000937A7">
        <w:t xml:space="preserve">- </w:t>
      </w:r>
      <w:hyperlink r:id="rId20" w:history="1">
        <w:r w:rsidRPr="000937A7">
          <w:t>постановление</w:t>
        </w:r>
      </w:hyperlink>
      <w:r w:rsidRPr="000937A7">
        <w:t xml:space="preserve"> Правительства Российской Федерации от 28 сентября 2010 г. № 764 «Об утверждении Правил осуществления контроля за соблюдением субъектами естественных монополий стандартов раскрытия информации» («Собрание законодательства Российской Федерации» от 4 октября 2010 г. № 40, ст. 5090);</w:t>
      </w:r>
    </w:p>
    <w:p w:rsidR="00901434" w:rsidRPr="000937A7" w:rsidRDefault="00901434" w:rsidP="00901434">
      <w:pPr>
        <w:autoSpaceDE w:val="0"/>
        <w:autoSpaceDN w:val="0"/>
        <w:adjustRightInd w:val="0"/>
        <w:ind w:firstLine="709"/>
        <w:jc w:val="both"/>
      </w:pPr>
      <w:r w:rsidRPr="000937A7">
        <w:t xml:space="preserve">- </w:t>
      </w:r>
      <w:hyperlink r:id="rId21" w:history="1">
        <w:r w:rsidRPr="000937A7">
          <w:t>постановление</w:t>
        </w:r>
      </w:hyperlink>
      <w:r w:rsidRPr="000937A7">
        <w:t xml:space="preserve"> Правительства Российской Федерации от 18 октября </w:t>
      </w:r>
      <w:r w:rsidRPr="000937A7">
        <w:br/>
        <w:t>2010 г. № 844 «О стандартах раскрытия информации субъектами естественных монополий, оказывающими услуги по транспортировке нефти и нефтепродуктов по магистральным трубопроводам» («Собрание законодательства Российской Федерации» от 25 октября 2010 г. № 43, ст. 5514);</w:t>
      </w:r>
    </w:p>
    <w:p w:rsidR="00901434" w:rsidRPr="000937A7" w:rsidRDefault="00901434" w:rsidP="00901434">
      <w:pPr>
        <w:autoSpaceDE w:val="0"/>
        <w:autoSpaceDN w:val="0"/>
        <w:adjustRightInd w:val="0"/>
        <w:ind w:firstLine="709"/>
        <w:jc w:val="both"/>
      </w:pPr>
      <w:r w:rsidRPr="000937A7">
        <w:t xml:space="preserve">- </w:t>
      </w:r>
      <w:hyperlink r:id="rId22" w:history="1">
        <w:r w:rsidRPr="000937A7">
          <w:t>постановление</w:t>
        </w:r>
      </w:hyperlink>
      <w:r w:rsidRPr="000937A7">
        <w:t xml:space="preserve"> Правительства Российской Федерации от 29 октября </w:t>
      </w:r>
      <w:r w:rsidRPr="000937A7">
        <w:br/>
        <w:t>2010 г. № 865 «О государственном регулировании цен на лекарственные препараты, включенные в перечень жизненно необходимых и важнейших лекарственных препаратов» («Российская газета» от 3 ноября 2010 г. № 249);</w:t>
      </w:r>
    </w:p>
    <w:p w:rsidR="00901434" w:rsidRPr="000937A7" w:rsidRDefault="00901434" w:rsidP="00901434">
      <w:pPr>
        <w:autoSpaceDE w:val="0"/>
        <w:autoSpaceDN w:val="0"/>
        <w:adjustRightInd w:val="0"/>
        <w:ind w:firstLine="709"/>
        <w:jc w:val="both"/>
      </w:pPr>
      <w:r w:rsidRPr="000937A7">
        <w:t xml:space="preserve">- </w:t>
      </w:r>
      <w:hyperlink r:id="rId23" w:history="1">
        <w:r w:rsidRPr="000937A7">
          <w:t>постановление</w:t>
        </w:r>
      </w:hyperlink>
      <w:r w:rsidRPr="000937A7">
        <w:t xml:space="preserve"> Правительства Российской Федерации от 29 октября </w:t>
      </w:r>
      <w:r w:rsidRPr="000937A7">
        <w:br/>
        <w:t>2010 г. № 872 «О стандартах раскрытия информации субъектами естественных монополий, оказывающими услуги по транспортировке газа по трубопроводам» («Собрание законодательства Российской Федерации» от 8 ноября 2010 г. № 45, ст. 5855);</w:t>
      </w:r>
    </w:p>
    <w:p w:rsidR="00901434" w:rsidRPr="000937A7" w:rsidRDefault="00901434" w:rsidP="00901434">
      <w:pPr>
        <w:autoSpaceDE w:val="0"/>
        <w:autoSpaceDN w:val="0"/>
        <w:adjustRightInd w:val="0"/>
        <w:ind w:firstLine="709"/>
        <w:jc w:val="both"/>
      </w:pPr>
      <w:r w:rsidRPr="000937A7">
        <w:t xml:space="preserve">- </w:t>
      </w:r>
      <w:hyperlink r:id="rId24" w:history="1">
        <w:r w:rsidRPr="000937A7">
          <w:t>постановление</w:t>
        </w:r>
      </w:hyperlink>
      <w:r w:rsidRPr="000937A7">
        <w:t xml:space="preserve"> Правительства Российской Федерации от 5 декабря 2011 г. № 1008 «О проведении технического осмотра транспортных средств» («Собрание законодательства Российской Федерации» от 12 декабря 2011 г. </w:t>
      </w:r>
      <w:r w:rsidRPr="000937A7">
        <w:br/>
        <w:t>№ 50, ст. 7397);</w:t>
      </w:r>
    </w:p>
    <w:p w:rsidR="00901434" w:rsidRPr="000937A7" w:rsidRDefault="00901434" w:rsidP="00901434">
      <w:pPr>
        <w:autoSpaceDE w:val="0"/>
        <w:autoSpaceDN w:val="0"/>
        <w:adjustRightInd w:val="0"/>
        <w:ind w:firstLine="709"/>
        <w:jc w:val="both"/>
      </w:pPr>
      <w:r w:rsidRPr="000937A7">
        <w:t xml:space="preserve">- </w:t>
      </w:r>
      <w:hyperlink r:id="rId25" w:history="1">
        <w:r w:rsidRPr="000937A7">
          <w:t>постановление</w:t>
        </w:r>
      </w:hyperlink>
      <w:r w:rsidRPr="000937A7">
        <w:t xml:space="preserve"> Правительства Российской Федерации от 29 декабря </w:t>
      </w:r>
      <w:r w:rsidRPr="000937A7">
        <w:br/>
        <w:t>2011 г. № 1178 «О ценообразовании в области регулируемых цен (тарифов) в электроэнергетике» («Собрание законодательства Российской Федерации» от 23 января 2012 г. № 4, ст. 504);</w:t>
      </w:r>
    </w:p>
    <w:p w:rsidR="00901434" w:rsidRPr="000937A7" w:rsidRDefault="00901434" w:rsidP="00901434">
      <w:pPr>
        <w:autoSpaceDE w:val="0"/>
        <w:autoSpaceDN w:val="0"/>
        <w:adjustRightInd w:val="0"/>
        <w:ind w:firstLine="709"/>
        <w:jc w:val="both"/>
      </w:pPr>
      <w:r w:rsidRPr="000937A7">
        <w:t xml:space="preserve">- </w:t>
      </w:r>
      <w:hyperlink r:id="rId26" w:history="1">
        <w:r w:rsidRPr="000937A7">
          <w:t>постановление</w:t>
        </w:r>
      </w:hyperlink>
      <w:r w:rsidRPr="000937A7">
        <w:t xml:space="preserve"> Правительства Российской Федерации от 22 октября </w:t>
      </w:r>
      <w:r w:rsidRPr="000937A7">
        <w:br/>
        <w:t>2012 г. № 1075 «О ценообразовании в сфере теплоснабжения» («Собрание законодательства Российской Федерации» от 29 октября 2012 г. № 44, ст. 6022);</w:t>
      </w:r>
    </w:p>
    <w:p w:rsidR="00901434" w:rsidRPr="000937A7" w:rsidRDefault="00901434" w:rsidP="00901434">
      <w:pPr>
        <w:autoSpaceDE w:val="0"/>
        <w:autoSpaceDN w:val="0"/>
        <w:adjustRightInd w:val="0"/>
        <w:ind w:firstLine="709"/>
        <w:jc w:val="both"/>
      </w:pPr>
      <w:r w:rsidRPr="000937A7">
        <w:t xml:space="preserve">- </w:t>
      </w:r>
      <w:hyperlink r:id="rId27" w:history="1">
        <w:r w:rsidRPr="000937A7">
          <w:t>постановление</w:t>
        </w:r>
      </w:hyperlink>
      <w:r w:rsidRPr="000937A7">
        <w:t xml:space="preserve"> Правительства Российской Федерации от 17 января </w:t>
      </w:r>
      <w:r w:rsidRPr="000937A7">
        <w:br/>
        <w:t>2013 г. № 6 «О стандартах раскрытия информации в сфере водоснабжения и водоотведения» («Собрание законодательства Российской Федерации» от 21 января 2013 г. № 3, ст. 205);</w:t>
      </w:r>
    </w:p>
    <w:p w:rsidR="00901434" w:rsidRPr="000937A7" w:rsidRDefault="00901434" w:rsidP="00901434">
      <w:pPr>
        <w:autoSpaceDE w:val="0"/>
        <w:autoSpaceDN w:val="0"/>
        <w:adjustRightInd w:val="0"/>
        <w:ind w:firstLine="709"/>
        <w:jc w:val="both"/>
      </w:pPr>
      <w:r w:rsidRPr="000937A7">
        <w:t xml:space="preserve">- </w:t>
      </w:r>
      <w:hyperlink r:id="rId28" w:history="1">
        <w:r w:rsidRPr="000937A7">
          <w:t>постановление</w:t>
        </w:r>
      </w:hyperlink>
      <w:r w:rsidRPr="000937A7">
        <w:t xml:space="preserve"> Правительства Российской Федерации от 13 мая 2013 г. </w:t>
      </w:r>
      <w:r w:rsidRPr="000937A7">
        <w:br/>
        <w:t>№ 406 «О государственном регулировании тарифов в сфере водоснабжения и водоотведения» («Собрание законодательства Российской Федерации» от 20 мая 2013 г. № 20, ст. 2500);</w:t>
      </w:r>
    </w:p>
    <w:p w:rsidR="00901434" w:rsidRPr="000937A7" w:rsidRDefault="00901434" w:rsidP="00901434">
      <w:pPr>
        <w:autoSpaceDE w:val="0"/>
        <w:autoSpaceDN w:val="0"/>
        <w:adjustRightInd w:val="0"/>
        <w:ind w:firstLine="709"/>
        <w:jc w:val="both"/>
      </w:pPr>
      <w:r w:rsidRPr="000937A7">
        <w:t xml:space="preserve">- </w:t>
      </w:r>
      <w:hyperlink r:id="rId29" w:history="1">
        <w:r w:rsidRPr="000937A7">
          <w:t>постановление</w:t>
        </w:r>
      </w:hyperlink>
      <w:r w:rsidRPr="000937A7">
        <w:t xml:space="preserve"> Правительства Российской Федерации от 27 июня 2013 г. № 543 «О государственном контроле (надзоре) в области регулируемых государством цен (тарифов), а также изменении и признании утратившими силу некоторых актов Правительства Российской Федерации» («Собрание законодательства Российской Федерации» от 8 июля 2013 г. № 27, ст. 3602);</w:t>
      </w:r>
    </w:p>
    <w:p w:rsidR="00901434" w:rsidRPr="000937A7" w:rsidRDefault="00901434" w:rsidP="00901434">
      <w:pPr>
        <w:autoSpaceDE w:val="0"/>
        <w:autoSpaceDN w:val="0"/>
        <w:adjustRightInd w:val="0"/>
        <w:ind w:firstLine="709"/>
        <w:jc w:val="both"/>
      </w:pPr>
      <w:r w:rsidRPr="000937A7">
        <w:lastRenderedPageBreak/>
        <w:t xml:space="preserve">- </w:t>
      </w:r>
      <w:hyperlink r:id="rId30" w:history="1">
        <w:r w:rsidRPr="000937A7">
          <w:t>постановление</w:t>
        </w:r>
      </w:hyperlink>
      <w:r w:rsidRPr="000937A7">
        <w:t xml:space="preserve"> Правительства Российской Федерации от 5 июля 2013 г. № 570 «О стандартах раскрытия информации теплоснабжающими организациями, теплосетевыми организациями и органами регулирования» («Собрание законодательства Российской Федерации» от 15 июля 2013 г. № 28, ст. 3835);</w:t>
      </w:r>
    </w:p>
    <w:p w:rsidR="00901434" w:rsidRPr="000937A7" w:rsidRDefault="00901434" w:rsidP="00901434">
      <w:pPr>
        <w:autoSpaceDE w:val="0"/>
        <w:autoSpaceDN w:val="0"/>
        <w:adjustRightInd w:val="0"/>
        <w:ind w:firstLine="709"/>
        <w:jc w:val="both"/>
      </w:pPr>
      <w:r w:rsidRPr="000937A7">
        <w:tab/>
        <w:t xml:space="preserve">- </w:t>
      </w:r>
      <w:hyperlink r:id="rId31" w:history="1">
        <w:r w:rsidRPr="000937A7">
          <w:t>постановление</w:t>
        </w:r>
      </w:hyperlink>
      <w:r w:rsidRPr="000937A7">
        <w:t xml:space="preserve"> Правительства Российской Федерации от 28 апреля </w:t>
      </w:r>
      <w:r w:rsidRPr="000937A7">
        <w:br/>
        <w:t xml:space="preserve">2015 г. № 415 «О Правилах формирования и ведения единого реестра проверок» (Официальный интернет-портал правовой информации http://www.pravo.gov.ru, </w:t>
      </w:r>
      <w:r w:rsidRPr="000937A7">
        <w:br/>
        <w:t>7 мая 2015 г.);</w:t>
      </w:r>
    </w:p>
    <w:p w:rsidR="00901434" w:rsidRPr="000937A7" w:rsidRDefault="00901434" w:rsidP="00901434">
      <w:pPr>
        <w:autoSpaceDE w:val="0"/>
        <w:autoSpaceDN w:val="0"/>
        <w:adjustRightInd w:val="0"/>
        <w:ind w:firstLine="709"/>
        <w:jc w:val="both"/>
      </w:pPr>
      <w:r w:rsidRPr="000937A7">
        <w:t xml:space="preserve">- </w:t>
      </w:r>
      <w:hyperlink r:id="rId32" w:history="1">
        <w:r w:rsidRPr="000937A7">
          <w:t>постановление</w:t>
        </w:r>
      </w:hyperlink>
      <w:r w:rsidRPr="000937A7">
        <w:t xml:space="preserve"> Правительства Российской Федерации от 6 мая 2015 г. </w:t>
      </w:r>
      <w:r w:rsidRPr="000937A7">
        <w:br/>
        <w:t>№ 434 «О региональном государственном контроле за применением цен на лекарственные препараты, включенные в перечень жизненно необходимых и важнейших лекарственных препаратов» (Официальный интернет-портал правовой информации http://www.pravo.gov.ru, 13 мая 2015 г.);</w:t>
      </w:r>
    </w:p>
    <w:p w:rsidR="00901434" w:rsidRPr="000937A7" w:rsidRDefault="00901434" w:rsidP="00901434">
      <w:pPr>
        <w:autoSpaceDE w:val="0"/>
        <w:autoSpaceDN w:val="0"/>
        <w:adjustRightInd w:val="0"/>
        <w:ind w:firstLine="709"/>
        <w:jc w:val="both"/>
      </w:pPr>
      <w:r w:rsidRPr="000937A7">
        <w:t xml:space="preserve">- </w:t>
      </w:r>
      <w:hyperlink r:id="rId33" w:history="1">
        <w:r w:rsidRPr="000937A7">
          <w:t>постановление</w:t>
        </w:r>
      </w:hyperlink>
      <w:r w:rsidRPr="000937A7">
        <w:t xml:space="preserve"> Правительства Российской Федерации от 30 декабря </w:t>
      </w:r>
      <w:r w:rsidRPr="000937A7">
        <w:br/>
        <w:t>2015 г. № 1517 «О государственном регулировании цен на медицинские изделия, включенные в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(Официальный интернет-портал правовой информации http://www.pravo.gov.ru, 8 января 2016 г.);</w:t>
      </w:r>
    </w:p>
    <w:p w:rsidR="00901434" w:rsidRPr="000937A7" w:rsidRDefault="00901434" w:rsidP="00901434">
      <w:pPr>
        <w:autoSpaceDE w:val="0"/>
        <w:autoSpaceDN w:val="0"/>
        <w:adjustRightInd w:val="0"/>
        <w:ind w:firstLine="709"/>
        <w:jc w:val="both"/>
      </w:pPr>
      <w:r w:rsidRPr="000937A7">
        <w:t xml:space="preserve">- </w:t>
      </w:r>
      <w:hyperlink r:id="rId34" w:history="1">
        <w:r w:rsidRPr="000937A7">
          <w:t>постановление</w:t>
        </w:r>
      </w:hyperlink>
      <w:r w:rsidRPr="000937A7">
        <w:t xml:space="preserve"> Правительства Российской Федерации от 21 июня 2016 г. № 564 «Об утверждении стандартов раскрытия информации в области обращения с твердыми коммунальными отходами» (Официальный интернет-портал правовой информации http://www.pravo.gov.ru, 24 июня 2016 г.);</w:t>
      </w:r>
    </w:p>
    <w:p w:rsidR="00901434" w:rsidRPr="000937A7" w:rsidRDefault="00901434" w:rsidP="00901434">
      <w:pPr>
        <w:ind w:firstLine="709"/>
        <w:jc w:val="both"/>
      </w:pPr>
      <w:r w:rsidRPr="000937A7">
        <w:t xml:space="preserve">- постановление Правительства Российской Федерации от 17 августа </w:t>
      </w:r>
      <w:r w:rsidRPr="000937A7">
        <w:br/>
        <w:t xml:space="preserve">2016 г.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(Официальный интернет-портал правовой информации http://www.pravo.gov.ru, 26 августа </w:t>
      </w:r>
      <w:r w:rsidRPr="000937A7">
        <w:br/>
        <w:t>2016 г.);</w:t>
      </w:r>
    </w:p>
    <w:p w:rsidR="00901434" w:rsidRPr="000937A7" w:rsidRDefault="00901434" w:rsidP="00901434">
      <w:pPr>
        <w:autoSpaceDE w:val="0"/>
        <w:autoSpaceDN w:val="0"/>
        <w:adjustRightInd w:val="0"/>
        <w:ind w:firstLine="709"/>
        <w:jc w:val="both"/>
      </w:pPr>
      <w:r w:rsidRPr="000937A7">
        <w:t xml:space="preserve">- постановление Правительства Российской Федерации от 13 февраля </w:t>
      </w:r>
      <w:r w:rsidRPr="000937A7">
        <w:br/>
        <w:t>2017 г. № 177 «Об утверждении общих требований к разработке и утверждению проверочных листов (списков контрольных вопросов)» (Официальный интернет-портал правовой информации http://www.pravo.gov.ru, 21 февраля 2017 г.);</w:t>
      </w:r>
    </w:p>
    <w:p w:rsidR="00901434" w:rsidRPr="000937A7" w:rsidRDefault="00901434" w:rsidP="00901434">
      <w:pPr>
        <w:autoSpaceDE w:val="0"/>
        <w:autoSpaceDN w:val="0"/>
        <w:adjustRightInd w:val="0"/>
        <w:ind w:firstLine="709"/>
        <w:jc w:val="both"/>
      </w:pPr>
      <w:r w:rsidRPr="000937A7">
        <w:t xml:space="preserve">- </w:t>
      </w:r>
      <w:hyperlink r:id="rId35" w:history="1">
        <w:r w:rsidRPr="000937A7">
          <w:t>распоряжение</w:t>
        </w:r>
      </w:hyperlink>
      <w:r w:rsidRPr="000937A7">
        <w:t xml:space="preserve"> Правительства Российской Федерации от 17 мая 2016 г. </w:t>
      </w:r>
      <w:r w:rsidRPr="000937A7">
        <w:br/>
        <w:t xml:space="preserve">№ 934-р «Об утверждении основных направлений разработки и внедрения системы оценки результативности и эффективности контрольно-надзорной деятельности» (далее - распоряжение Правительства Российской Федерации </w:t>
      </w:r>
      <w:r w:rsidRPr="000937A7">
        <w:br/>
        <w:t>№ 934-р) (Официальный интернет-портал правовой информации http://www.pravo.gov.ru, 20 мая 2016 г.);</w:t>
      </w:r>
    </w:p>
    <w:p w:rsidR="00901434" w:rsidRPr="000937A7" w:rsidRDefault="00901434" w:rsidP="00901434">
      <w:pPr>
        <w:autoSpaceDE w:val="0"/>
        <w:autoSpaceDN w:val="0"/>
        <w:adjustRightInd w:val="0"/>
        <w:ind w:firstLine="709"/>
        <w:jc w:val="both"/>
      </w:pPr>
      <w:r w:rsidRPr="000937A7">
        <w:t xml:space="preserve">- приказ Минэкономразвития России от 30 апреля 2009 г. № 141 </w:t>
      </w:r>
      <w:r w:rsidRPr="000937A7">
        <w:b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от 14 мая 2009 г. № 85);</w:t>
      </w:r>
    </w:p>
    <w:p w:rsidR="00901434" w:rsidRPr="000937A7" w:rsidRDefault="00901434" w:rsidP="00901434">
      <w:pPr>
        <w:autoSpaceDE w:val="0"/>
        <w:autoSpaceDN w:val="0"/>
        <w:adjustRightInd w:val="0"/>
        <w:ind w:firstLine="709"/>
        <w:jc w:val="both"/>
      </w:pPr>
      <w:r w:rsidRPr="000937A7">
        <w:lastRenderedPageBreak/>
        <w:t xml:space="preserve">- </w:t>
      </w:r>
      <w:hyperlink r:id="rId36" w:history="1">
        <w:r w:rsidRPr="000937A7">
          <w:t>приказ</w:t>
        </w:r>
      </w:hyperlink>
      <w:r w:rsidRPr="000937A7">
        <w:t xml:space="preserve"> ФСТ России от 20 февраля 2014 г. № 201-э «Об утверждении форм отчета о проведении систематического наблюдения и анализа за соблюдением стандартов раскрытия информации и отчета о проведении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 в сфере теплоснабжения» («Российская газета» от 4 июня 2014 г. № 124);</w:t>
      </w:r>
    </w:p>
    <w:p w:rsidR="00901434" w:rsidRPr="000937A7" w:rsidRDefault="00901434" w:rsidP="00901434">
      <w:pPr>
        <w:autoSpaceDE w:val="0"/>
        <w:autoSpaceDN w:val="0"/>
        <w:adjustRightInd w:val="0"/>
        <w:ind w:firstLine="709"/>
        <w:jc w:val="both"/>
      </w:pPr>
      <w:r w:rsidRPr="000937A7">
        <w:t xml:space="preserve">- </w:t>
      </w:r>
      <w:hyperlink r:id="rId37" w:history="1">
        <w:r w:rsidRPr="000937A7">
          <w:t>приказ</w:t>
        </w:r>
      </w:hyperlink>
      <w:r w:rsidRPr="000937A7">
        <w:t xml:space="preserve"> ФСТ России от 20 февраля 2014 г. № 202-э «Об утверждении формы отчета об использовании инвестиционных ресурсов, включенных в регулируемые государством цены (тарифы) в сфере электроэнергетики и в сфере теплоснабжения» («Российская газета» от 26 марта 2014 г. № 68);</w:t>
      </w:r>
    </w:p>
    <w:p w:rsidR="00901434" w:rsidRPr="000937A7" w:rsidRDefault="00901434" w:rsidP="00901434">
      <w:pPr>
        <w:autoSpaceDE w:val="0"/>
        <w:autoSpaceDN w:val="0"/>
        <w:adjustRightInd w:val="0"/>
        <w:ind w:firstLine="709"/>
        <w:jc w:val="both"/>
      </w:pPr>
      <w:r w:rsidRPr="000937A7">
        <w:t xml:space="preserve">- </w:t>
      </w:r>
      <w:hyperlink r:id="rId38" w:history="1">
        <w:r w:rsidRPr="000937A7">
          <w:t>Закон</w:t>
        </w:r>
      </w:hyperlink>
      <w:r w:rsidRPr="000937A7">
        <w:t xml:space="preserve"> Нижегородской области от 31 июля 2012 г. № 101-З «О порядке перемещения задержанных транспортных средств на специализированную стоянку, их хранения, оплаты расходов на перемещение и хранение, возврата задержанных транспортных средств» («Нижегородские новости» от 4 августа 2012 г. № 138(4991) («Правовая среда» от 4 августа 2012 г. № 85(1496)));</w:t>
      </w:r>
    </w:p>
    <w:p w:rsidR="00901434" w:rsidRPr="000937A7" w:rsidRDefault="00901434" w:rsidP="00901434">
      <w:pPr>
        <w:autoSpaceDE w:val="0"/>
        <w:autoSpaceDN w:val="0"/>
        <w:adjustRightInd w:val="0"/>
        <w:ind w:firstLine="709"/>
        <w:jc w:val="both"/>
      </w:pPr>
      <w:r w:rsidRPr="000937A7">
        <w:t xml:space="preserve">- </w:t>
      </w:r>
      <w:hyperlink r:id="rId39" w:history="1">
        <w:r w:rsidRPr="000937A7">
          <w:t>постановление</w:t>
        </w:r>
      </w:hyperlink>
      <w:r w:rsidRPr="000937A7">
        <w:t xml:space="preserve"> Правительства Нижегородской области от 15 мая 2006 г. № 171 «Об утверждении Положения о региональной службе по тарифам Нижегородской области» («Нижегородские новости» от 3 июня 2006 г. </w:t>
      </w:r>
      <w:r w:rsidRPr="000937A7">
        <w:br/>
        <w:t>№ 99(3511) («Правовая среда» от 3 июня 2006 г. № 46(719)));</w:t>
      </w:r>
    </w:p>
    <w:p w:rsidR="00901434" w:rsidRPr="000937A7" w:rsidRDefault="00901434" w:rsidP="00901434">
      <w:pPr>
        <w:autoSpaceDE w:val="0"/>
        <w:autoSpaceDN w:val="0"/>
        <w:adjustRightInd w:val="0"/>
        <w:ind w:firstLine="709"/>
        <w:jc w:val="both"/>
      </w:pPr>
      <w:r w:rsidRPr="000937A7">
        <w:t xml:space="preserve">- </w:t>
      </w:r>
      <w:hyperlink r:id="rId40" w:history="1">
        <w:r w:rsidRPr="000937A7">
          <w:t>постановление</w:t>
        </w:r>
      </w:hyperlink>
      <w:r w:rsidRPr="000937A7">
        <w:t xml:space="preserve"> Правительства Нижегородской области от 20 мая 2010 г. № 282 «Об установлении предельной наценки на продукцию (товары), реализуемую на предприятиях общественного питания при общеобразовательных школах, профтехучилищах, средних специальных и высших учебных заведениях, расположенных на территории Нижегородской области» («Нижегородские новости» от 28 мая 2010 г. № 94(4466) («Правовая среда» от 28 мая 2010 г. № 58(1180)));</w:t>
      </w:r>
    </w:p>
    <w:p w:rsidR="00901434" w:rsidRPr="000937A7" w:rsidRDefault="00901434" w:rsidP="00901434">
      <w:pPr>
        <w:autoSpaceDE w:val="0"/>
        <w:autoSpaceDN w:val="0"/>
        <w:adjustRightInd w:val="0"/>
        <w:ind w:firstLine="709"/>
        <w:jc w:val="both"/>
      </w:pPr>
      <w:r w:rsidRPr="000937A7">
        <w:t xml:space="preserve">- </w:t>
      </w:r>
      <w:hyperlink r:id="rId41" w:history="1">
        <w:r w:rsidRPr="000937A7">
          <w:t>постановление</w:t>
        </w:r>
      </w:hyperlink>
      <w:r w:rsidRPr="000937A7">
        <w:t xml:space="preserve"> Правительства Нижегородской области от 25 сентября 2013 г. № 680 «Об утверждении Порядка осуществления регионального государственного контроля (надзора) в области государственного регулирования цен (тарифов) на территории Нижегородской области» («Нижегородские новости» от 5 октября 2013 г. № 179(5272) («Правовая среда» от 5 октября </w:t>
      </w:r>
      <w:r w:rsidRPr="000937A7">
        <w:br/>
        <w:t>2013 г. № 116(1672)));</w:t>
      </w:r>
    </w:p>
    <w:p w:rsidR="00901434" w:rsidRPr="000937A7" w:rsidRDefault="00901434" w:rsidP="00901434">
      <w:pPr>
        <w:autoSpaceDE w:val="0"/>
        <w:autoSpaceDN w:val="0"/>
        <w:adjustRightInd w:val="0"/>
        <w:ind w:firstLine="709"/>
        <w:jc w:val="both"/>
      </w:pPr>
      <w:r w:rsidRPr="000937A7">
        <w:t>- постановление Правительства Нижегородской области от 31 октября 2018 г. № 723 «О применении риск-ориентированного подхода при организации отдельных видов регионального государственного контроля (надзора) в Нижегородской области» (Официальный интернет-портал правовой информации www.pravo.gov.ru, 8 ноября 2018 г.).</w:t>
      </w:r>
    </w:p>
    <w:p w:rsidR="00901434" w:rsidRPr="000937A7" w:rsidRDefault="00901434" w:rsidP="00901434">
      <w:pPr>
        <w:autoSpaceDE w:val="0"/>
        <w:autoSpaceDN w:val="0"/>
        <w:adjustRightInd w:val="0"/>
        <w:ind w:firstLine="709"/>
        <w:jc w:val="both"/>
      </w:pPr>
      <w:r w:rsidRPr="000937A7">
        <w:t xml:space="preserve"> Перечень указанных нормативных правовых актов (с указанием их реквизитов и источников официального опубликования) размещается на официальном сайте Службы (</w:t>
      </w:r>
      <w:hyperlink r:id="rId42" w:history="1">
        <w:r w:rsidRPr="000937A7">
          <w:rPr>
            <w:rStyle w:val="a7"/>
          </w:rPr>
          <w:t>http://www.rstno.ru</w:t>
        </w:r>
      </w:hyperlink>
      <w:r>
        <w:t>) в информационно-телекоммуникационной сети «Интернет» (далее – сеть «Интернет»)</w:t>
      </w:r>
      <w:r w:rsidRPr="000937A7">
        <w:t>, в  государственных информационных системах Нижегородской области «Единый Интернет-портал государственных и муниципальных услуг (функций) Нижегородской области» (далее –</w:t>
      </w:r>
      <w:r>
        <w:t xml:space="preserve"> региональный п</w:t>
      </w:r>
      <w:r w:rsidRPr="000937A7">
        <w:t xml:space="preserve">ортал) и «Реестр государственных и муниципальных услуг (функций), предоставляемых </w:t>
      </w:r>
      <w:r w:rsidRPr="000937A7">
        <w:lastRenderedPageBreak/>
        <w:t>(исполняемых) органами исполнительной власти Нижегородской области и органами местного самоуправления муниципальных районов, городских округов, городских и сельских поселений Нижегородской области и подведомственными им организациями» (далее –</w:t>
      </w:r>
      <w:r>
        <w:t xml:space="preserve"> региональный р</w:t>
      </w:r>
      <w:r w:rsidRPr="000937A7">
        <w:t xml:space="preserve">еестр), федеральных государственных информационных системах «Единый портал государственных и муниципальных услуг (функций)» </w:t>
      </w:r>
      <w:r>
        <w:t xml:space="preserve">(далее – федеральный портал) </w:t>
      </w:r>
      <w:r w:rsidRPr="000937A7">
        <w:t>и «Федеральный реестр государственных и муниципальных услуг (функций)»</w:t>
      </w:r>
      <w:r>
        <w:t xml:space="preserve"> (далее – федеральный реестр)</w:t>
      </w:r>
      <w:r w:rsidRPr="000937A7">
        <w:t>.</w:t>
      </w:r>
    </w:p>
    <w:p w:rsidR="00901434" w:rsidRDefault="00901434" w:rsidP="00901434">
      <w:pPr>
        <w:autoSpaceDE w:val="0"/>
        <w:autoSpaceDN w:val="0"/>
        <w:adjustRightInd w:val="0"/>
        <w:ind w:firstLine="709"/>
        <w:jc w:val="both"/>
      </w:pPr>
      <w:r w:rsidRPr="000937A7">
        <w:t xml:space="preserve">1.4. </w:t>
      </w:r>
      <w:r>
        <w:t>Региональный государственный контроль (надзор) осуществляется посредством:</w:t>
      </w:r>
    </w:p>
    <w:p w:rsidR="00901434" w:rsidRDefault="00901434" w:rsidP="00901434">
      <w:pPr>
        <w:autoSpaceDE w:val="0"/>
        <w:autoSpaceDN w:val="0"/>
        <w:adjustRightInd w:val="0"/>
        <w:ind w:firstLine="709"/>
        <w:jc w:val="both"/>
      </w:pPr>
      <w:r>
        <w:t>а) организации и проведения проверок:</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юридических лиц, индивидуальных предпринимателей;</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органов местного самоуправления - при осуществлении переданных им полномочий в области регулирования тарифов (далее - подконтрольные субъекты);</w:t>
      </w:r>
    </w:p>
    <w:p w:rsidR="00901434" w:rsidRDefault="00901434" w:rsidP="00901434">
      <w:pPr>
        <w:autoSpaceDE w:val="0"/>
        <w:autoSpaceDN w:val="0"/>
        <w:adjustRightInd w:val="0"/>
        <w:ind w:firstLine="709"/>
        <w:jc w:val="both"/>
      </w:pPr>
      <w:r>
        <w:t>б) организации и проведения мероприятий по профилактике нарушений обязательных требований;</w:t>
      </w:r>
    </w:p>
    <w:p w:rsidR="00901434" w:rsidRDefault="00901434" w:rsidP="00901434">
      <w:pPr>
        <w:autoSpaceDE w:val="0"/>
        <w:autoSpaceDN w:val="0"/>
        <w:adjustRightInd w:val="0"/>
        <w:ind w:firstLine="709"/>
        <w:jc w:val="both"/>
      </w:pPr>
      <w:r>
        <w:t>в) организации и проведения мероприятий по контролю, осуществляемых без взаимодействия с юридическими лицами, индивидуальными предпринимателями;</w:t>
      </w:r>
    </w:p>
    <w:p w:rsidR="00901434" w:rsidRDefault="00901434" w:rsidP="00901434">
      <w:pPr>
        <w:autoSpaceDE w:val="0"/>
        <w:autoSpaceDN w:val="0"/>
        <w:adjustRightInd w:val="0"/>
        <w:ind w:firstLine="709"/>
        <w:jc w:val="both"/>
      </w:pPr>
      <w:r>
        <w:t>г)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 или при исполнении полномочий органами местного самоуправления, осуществляющими переданные им полномочия в области регулирования тарифов, а также мониторинга цен (тарифов) в сфере электроэнергетики, в сферах теплоснабжения, водоснабжения и водоотведения, обращения с твердыми коммунальными отходами (далее - систематическое наблюдение и анализ);</w:t>
      </w:r>
    </w:p>
    <w:p w:rsidR="00901434" w:rsidRDefault="00901434" w:rsidP="00901434">
      <w:pPr>
        <w:autoSpaceDE w:val="0"/>
        <w:autoSpaceDN w:val="0"/>
        <w:adjustRightInd w:val="0"/>
        <w:ind w:firstLine="540"/>
        <w:jc w:val="both"/>
      </w:pPr>
      <w:r>
        <w:t>д) принятия предусмотренных законодательством Российской Федерации мер по пресечению и (или) устранению последствий выявленных нарушений.</w:t>
      </w:r>
    </w:p>
    <w:p w:rsidR="00901434" w:rsidRPr="002352BA"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2352BA">
        <w:rPr>
          <w:rFonts w:ascii="Times New Roman" w:hAnsi="Times New Roman" w:cs="Times New Roman"/>
          <w:sz w:val="28"/>
          <w:szCs w:val="28"/>
        </w:rPr>
        <w:t xml:space="preserve">.5. К отношениям, связанным с осуществлением регионального государственного контроля (надзора), организацией и проведением проверок в отношении юридических лиц и индивидуальных предпринимателей, применяются положения Федерального закона № 294-ФЗ с учетом особенностей организации и проведения проверок, установленных федеральными законами </w:t>
      </w:r>
      <w:r w:rsidRPr="002352BA">
        <w:rPr>
          <w:rFonts w:ascii="Times New Roman" w:hAnsi="Times New Roman" w:cs="Times New Roman"/>
          <w:sz w:val="28"/>
          <w:szCs w:val="28"/>
        </w:rPr>
        <w:br/>
        <w:t xml:space="preserve">от 26 марта 2003 г. № 35-ФЗ «Об электроэнергетике», от 24 июня 1998 г. </w:t>
      </w:r>
      <w:r w:rsidRPr="002352BA">
        <w:rPr>
          <w:rFonts w:ascii="Times New Roman" w:hAnsi="Times New Roman" w:cs="Times New Roman"/>
          <w:sz w:val="28"/>
          <w:szCs w:val="28"/>
        </w:rPr>
        <w:br/>
        <w:t xml:space="preserve">№ 89-ФЗ «Об отходах производства и потребления», от 27 июля 2010 г. </w:t>
      </w:r>
      <w:r w:rsidRPr="002352BA">
        <w:rPr>
          <w:rFonts w:ascii="Times New Roman" w:hAnsi="Times New Roman" w:cs="Times New Roman"/>
          <w:sz w:val="28"/>
          <w:szCs w:val="28"/>
        </w:rPr>
        <w:br/>
        <w:t xml:space="preserve">№ 190-ФЗ «О теплоснабжении», от 7 декабря 2011 г. № 416-ФЗ </w:t>
      </w:r>
      <w:r w:rsidRPr="002352BA">
        <w:rPr>
          <w:rFonts w:ascii="Times New Roman" w:hAnsi="Times New Roman" w:cs="Times New Roman"/>
          <w:sz w:val="28"/>
          <w:szCs w:val="28"/>
        </w:rPr>
        <w:br/>
        <w:t xml:space="preserve">«О водоснабжении и водоотведении», от 17 августа 1995 г. № 147-ФЗ </w:t>
      </w:r>
      <w:r w:rsidRPr="002352BA">
        <w:rPr>
          <w:rFonts w:ascii="Times New Roman" w:hAnsi="Times New Roman" w:cs="Times New Roman"/>
          <w:sz w:val="28"/>
          <w:szCs w:val="28"/>
        </w:rPr>
        <w:br/>
        <w:t>«О естественных монополиях» и иными нормативными правовыми актами Российской Федерации, регулирующими правоотношения в сферах, указанных в пункте 1.4 настоящего Регламента.</w:t>
      </w:r>
    </w:p>
    <w:p w:rsidR="00901434" w:rsidRDefault="00901434" w:rsidP="00901434">
      <w:pPr>
        <w:ind w:firstLine="709"/>
        <w:jc w:val="both"/>
      </w:pPr>
      <w:r>
        <w:t xml:space="preserve">К отношениям, связанным с осуществлением регионального государственного контроля (надзора) за деятельностью органов местного самоуправления и должностных лиц местного самоуправления, в части, не </w:t>
      </w:r>
      <w:r>
        <w:lastRenderedPageBreak/>
        <w:t xml:space="preserve">урегулированной федеральными законами от 24 июня 1998 г. № 89-ФЗ </w:t>
      </w:r>
      <w:r>
        <w:br/>
        <w:t xml:space="preserve">«Об отходах производства и потребления», от 27 июля 2010 г. № 190-ФЗ </w:t>
      </w:r>
      <w:r>
        <w:br/>
        <w:t>«О теплоснабжении», от 7 декабря 2011 г. № 416-ФЗ «О водоснабжении и водоотведении», применяются положения Федерального закона от 6 октября 2003 г. № 131-ФЗ «Об общих принципах организации местного самоуправления в Российской Федерации».</w:t>
      </w:r>
    </w:p>
    <w:p w:rsidR="00901434" w:rsidRDefault="00901434" w:rsidP="00901434">
      <w:pPr>
        <w:ind w:firstLine="709"/>
        <w:jc w:val="both"/>
      </w:pPr>
      <w:r>
        <w:t>К отношениям, связанным с осуществлением регионального государственного контроля (надзора) на территории опережающего социально-экономического развития, организацией и проведением проверок индивидуальных предпринимателей или являющихся коммерческими организациями юридических лиц, государственная регистрация которых осуществлена на территории опережающего социально-экономического развития, созданной на территории Нижегородской области, согласно законодательству Российской Федерации (за исключением государственных и муниципальных унитарных предприятий), которые заключили в соответствии с Федеральным законом № 473-ФЗ соглашение об осуществлении деятельности на территории опережающего социально-экономического развития и включены в реестр резидентов территории опережающего социально-экономического развития, применяются положения Федерального закона № 294-ФЗ с учетом особенностей организации и проведения проверок, установленных статьей 24 Федерального закона № 473-ФЗ.</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0937A7">
        <w:rPr>
          <w:rFonts w:ascii="Times New Roman" w:hAnsi="Times New Roman" w:cs="Times New Roman"/>
          <w:sz w:val="28"/>
          <w:szCs w:val="28"/>
        </w:rPr>
        <w:t>Предметом проверки при осуществлении государственного контроля (надзора) является:</w:t>
      </w:r>
    </w:p>
    <w:p w:rsidR="00901434" w:rsidRPr="000937A7" w:rsidRDefault="00901434" w:rsidP="00901434">
      <w:pPr>
        <w:autoSpaceDE w:val="0"/>
        <w:autoSpaceDN w:val="0"/>
        <w:adjustRightInd w:val="0"/>
        <w:ind w:firstLine="709"/>
        <w:jc w:val="both"/>
      </w:pPr>
      <w:r w:rsidRPr="000937A7">
        <w:t xml:space="preserve">а) </w:t>
      </w:r>
      <w:bookmarkStart w:id="0" w:name="P117"/>
      <w:bookmarkEnd w:id="0"/>
      <w:r w:rsidRPr="00D22956">
        <w:t xml:space="preserve">в сфере электроэнергетики - соблюдение субъектами электроэнергетики в процессе осуществления своей деятельности требований, установленных Федеральным законом «Об электроэнергетике», другими федеральными законами и иными нормативными правовыми актами Российской Федерации, к применению цен (тарифов) в сфере электроэнергетики,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регулируемой деятельности в сфере электроэнергетики,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стандартизованных тарифных ставок, определяющих ее величину, правильности </w:t>
      </w:r>
      <w:r w:rsidRPr="000937A7">
        <w:t>использования инвестиционных ресурсов, включаемых в регулируемые государством цены (тарифы), а также требований к соблюдению стандартов раскрытия информации в электроэнергетике - в рамках полномочий Службы;</w:t>
      </w:r>
    </w:p>
    <w:p w:rsidR="00901434"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б) в сфере теплоснабжения - соблюдение юридическими лицами, индивидуальными предпринимателями, органами местного самоуправления в процессе осуществления регулируемых видов деятельности в сфере теплоснабжения требований, установленных Федеральным законом </w:t>
      </w:r>
      <w:r w:rsidRPr="000937A7">
        <w:rPr>
          <w:rFonts w:ascii="Times New Roman" w:hAnsi="Times New Roman" w:cs="Times New Roman"/>
          <w:sz w:val="28"/>
          <w:szCs w:val="28"/>
        </w:rPr>
        <w:br/>
        <w:t xml:space="preserve">«О теплоснабжении», другими федеральными законами и иными нормативными </w:t>
      </w:r>
      <w:r w:rsidRPr="000937A7">
        <w:rPr>
          <w:rFonts w:ascii="Times New Roman" w:hAnsi="Times New Roman" w:cs="Times New Roman"/>
          <w:sz w:val="28"/>
          <w:szCs w:val="28"/>
        </w:rPr>
        <w:lastRenderedPageBreak/>
        <w:t>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а также использование инвестиционных ресурсов, включаемых в регулируемые государством цены (тарифы) в сфере теплоснабжения;</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Pr="000937A7">
        <w:rPr>
          <w:rFonts w:ascii="Times New Roman" w:hAnsi="Times New Roman" w:cs="Times New Roman"/>
          <w:sz w:val="28"/>
          <w:szCs w:val="28"/>
        </w:rPr>
        <w:t>)  в  области  регулирования  тарифов  в области обращения с твердыми</w:t>
      </w:r>
      <w:r>
        <w:rPr>
          <w:rFonts w:ascii="Times New Roman" w:hAnsi="Times New Roman" w:cs="Times New Roman"/>
          <w:sz w:val="28"/>
          <w:szCs w:val="28"/>
        </w:rPr>
        <w:t xml:space="preserve"> </w:t>
      </w:r>
      <w:r w:rsidRPr="000937A7">
        <w:rPr>
          <w:rFonts w:ascii="Times New Roman" w:hAnsi="Times New Roman" w:cs="Times New Roman"/>
          <w:sz w:val="28"/>
          <w:szCs w:val="28"/>
        </w:rPr>
        <w:t>коммунальными  отходами  -  правомерность  и  обоснованность установления и</w:t>
      </w:r>
      <w:r>
        <w:rPr>
          <w:rFonts w:ascii="Times New Roman" w:hAnsi="Times New Roman" w:cs="Times New Roman"/>
          <w:sz w:val="28"/>
          <w:szCs w:val="28"/>
        </w:rPr>
        <w:t xml:space="preserve"> </w:t>
      </w:r>
      <w:r w:rsidRPr="000937A7">
        <w:rPr>
          <w:rFonts w:ascii="Times New Roman" w:hAnsi="Times New Roman" w:cs="Times New Roman"/>
          <w:sz w:val="28"/>
          <w:szCs w:val="28"/>
        </w:rPr>
        <w:t>изменения  тарифов  органами местного самоуправления (в случае их наделения</w:t>
      </w:r>
      <w:r>
        <w:rPr>
          <w:rFonts w:ascii="Times New Roman" w:hAnsi="Times New Roman" w:cs="Times New Roman"/>
          <w:sz w:val="28"/>
          <w:szCs w:val="28"/>
        </w:rPr>
        <w:t xml:space="preserve"> </w:t>
      </w:r>
      <w:r w:rsidRPr="00D76E5F">
        <w:rPr>
          <w:rFonts w:ascii="Times New Roman" w:hAnsi="Times New Roman" w:cs="Times New Roman"/>
          <w:sz w:val="28"/>
          <w:szCs w:val="28"/>
        </w:rPr>
        <w:t>законом Нижегородской области</w:t>
      </w:r>
      <w:r w:rsidRPr="000937A7">
        <w:rPr>
          <w:rFonts w:ascii="Times New Roman" w:hAnsi="Times New Roman" w:cs="Times New Roman"/>
          <w:sz w:val="28"/>
          <w:szCs w:val="28"/>
        </w:rPr>
        <w:t xml:space="preserve"> отдельными  полномочиями субъекта</w:t>
      </w:r>
      <w:r>
        <w:rPr>
          <w:rFonts w:ascii="Times New Roman" w:hAnsi="Times New Roman" w:cs="Times New Roman"/>
          <w:sz w:val="28"/>
          <w:szCs w:val="28"/>
        </w:rPr>
        <w:t xml:space="preserve"> </w:t>
      </w:r>
      <w:r w:rsidRPr="000937A7">
        <w:rPr>
          <w:rFonts w:ascii="Times New Roman" w:hAnsi="Times New Roman" w:cs="Times New Roman"/>
          <w:sz w:val="28"/>
          <w:szCs w:val="28"/>
        </w:rPr>
        <w:t>Российской   Федерации   в   области   регулирования  тарифов),  соблюдение</w:t>
      </w:r>
      <w:r>
        <w:rPr>
          <w:rFonts w:ascii="Times New Roman" w:hAnsi="Times New Roman" w:cs="Times New Roman"/>
          <w:sz w:val="28"/>
          <w:szCs w:val="28"/>
        </w:rPr>
        <w:t xml:space="preserve"> </w:t>
      </w:r>
      <w:r w:rsidRPr="000937A7">
        <w:rPr>
          <w:rFonts w:ascii="Times New Roman" w:hAnsi="Times New Roman" w:cs="Times New Roman"/>
          <w:sz w:val="28"/>
          <w:szCs w:val="28"/>
        </w:rPr>
        <w:t>региональными    операторами,   операторами   по   обращению   с   твердыми</w:t>
      </w:r>
      <w:r>
        <w:rPr>
          <w:rFonts w:ascii="Times New Roman" w:hAnsi="Times New Roman" w:cs="Times New Roman"/>
          <w:sz w:val="28"/>
          <w:szCs w:val="28"/>
        </w:rPr>
        <w:t xml:space="preserve"> </w:t>
      </w:r>
      <w:r w:rsidRPr="000937A7">
        <w:rPr>
          <w:rFonts w:ascii="Times New Roman" w:hAnsi="Times New Roman" w:cs="Times New Roman"/>
          <w:sz w:val="28"/>
          <w:szCs w:val="28"/>
        </w:rPr>
        <w:t>коммунальными  отходами  требований  порядка  ценообразования  и применения</w:t>
      </w:r>
      <w:r>
        <w:rPr>
          <w:rFonts w:ascii="Times New Roman" w:hAnsi="Times New Roman" w:cs="Times New Roman"/>
          <w:sz w:val="28"/>
          <w:szCs w:val="28"/>
        </w:rPr>
        <w:t xml:space="preserve"> </w:t>
      </w:r>
      <w:r w:rsidRPr="000937A7">
        <w:rPr>
          <w:rFonts w:ascii="Times New Roman" w:hAnsi="Times New Roman" w:cs="Times New Roman"/>
          <w:sz w:val="28"/>
          <w:szCs w:val="28"/>
        </w:rPr>
        <w:t>тарифов, а также стандартов раскрытия информации;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г) в области регулирования тарифов в сфере водоснабжения и водоотведения - соблюдение организациями, осуществляющими горячее водоснабжение, холодное водоснабжение и (или) водоотведение, требований, установленных Федеральным </w:t>
      </w:r>
      <w:hyperlink r:id="rId43" w:history="1">
        <w:r w:rsidRPr="000937A7">
          <w:rPr>
            <w:rFonts w:ascii="Times New Roman" w:hAnsi="Times New Roman" w:cs="Times New Roman"/>
            <w:sz w:val="28"/>
            <w:szCs w:val="28"/>
          </w:rPr>
          <w:t>законом</w:t>
        </w:r>
      </w:hyperlink>
      <w:r>
        <w:rPr>
          <w:rFonts w:ascii="Times New Roman" w:hAnsi="Times New Roman" w:cs="Times New Roman"/>
          <w:sz w:val="28"/>
          <w:szCs w:val="28"/>
        </w:rPr>
        <w:t xml:space="preserve"> «</w:t>
      </w:r>
      <w:r w:rsidRPr="000937A7">
        <w:rPr>
          <w:rFonts w:ascii="Times New Roman" w:hAnsi="Times New Roman" w:cs="Times New Roman"/>
          <w:sz w:val="28"/>
          <w:szCs w:val="28"/>
        </w:rPr>
        <w:t>О водоснабжении и водоотведении</w:t>
      </w:r>
      <w:r>
        <w:rPr>
          <w:rFonts w:ascii="Times New Roman" w:hAnsi="Times New Roman" w:cs="Times New Roman"/>
          <w:sz w:val="28"/>
          <w:szCs w:val="28"/>
        </w:rPr>
        <w:t>»</w:t>
      </w:r>
      <w:r w:rsidRPr="000937A7">
        <w:rPr>
          <w:rFonts w:ascii="Times New Roman" w:hAnsi="Times New Roman" w:cs="Times New Roman"/>
          <w:sz w:val="28"/>
          <w:szCs w:val="28"/>
        </w:rPr>
        <w:t xml:space="preserve">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информации;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д) в сферах деятельности субъектов естественных монополий - соблюдение субъектом естественной монополии в процессе осуществления своей деятельности требований, установленных Федеральным </w:t>
      </w:r>
      <w:hyperlink r:id="rId44" w:history="1">
        <w:r w:rsidRPr="000937A7">
          <w:rPr>
            <w:rFonts w:ascii="Times New Roman" w:hAnsi="Times New Roman" w:cs="Times New Roman"/>
            <w:sz w:val="28"/>
            <w:szCs w:val="28"/>
          </w:rPr>
          <w:t>законом</w:t>
        </w:r>
      </w:hyperlink>
      <w:r w:rsidRPr="000937A7">
        <w:rPr>
          <w:rFonts w:ascii="Times New Roman" w:hAnsi="Times New Roman" w:cs="Times New Roman"/>
          <w:sz w:val="28"/>
          <w:szCs w:val="28"/>
        </w:rPr>
        <w:t xml:space="preserve"> </w:t>
      </w:r>
      <w:r>
        <w:rPr>
          <w:rFonts w:ascii="Times New Roman" w:hAnsi="Times New Roman" w:cs="Times New Roman"/>
          <w:sz w:val="28"/>
          <w:szCs w:val="28"/>
        </w:rPr>
        <w:br/>
        <w:t>«</w:t>
      </w:r>
      <w:r w:rsidRPr="000937A7">
        <w:rPr>
          <w:rFonts w:ascii="Times New Roman" w:hAnsi="Times New Roman" w:cs="Times New Roman"/>
          <w:sz w:val="28"/>
          <w:szCs w:val="28"/>
        </w:rPr>
        <w:t>О естественных монополиях</w:t>
      </w:r>
      <w:r>
        <w:rPr>
          <w:rFonts w:ascii="Times New Roman" w:hAnsi="Times New Roman" w:cs="Times New Roman"/>
          <w:sz w:val="28"/>
          <w:szCs w:val="28"/>
        </w:rPr>
        <w:t>»</w:t>
      </w:r>
      <w:r w:rsidRPr="000937A7">
        <w:rPr>
          <w:rFonts w:ascii="Times New Roman" w:hAnsi="Times New Roman" w:cs="Times New Roman"/>
          <w:sz w:val="28"/>
          <w:szCs w:val="28"/>
        </w:rPr>
        <w:t>, другими федеральными законами и иными нормативными правовыми актами Российской Федерации в сфере регулирования естественных монополий, в том числе требований к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правильности применения государственных регулируемых цен (тарифов) в сферах естественных монополий, а также к соблюдению стандартов раскрытия информации субъектами естественных монополий;</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е) в сфере обращения лекарственных средств - соблюдение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w:t>
      </w:r>
      <w:r w:rsidRPr="000937A7">
        <w:rPr>
          <w:rFonts w:ascii="Times New Roman" w:hAnsi="Times New Roman" w:cs="Times New Roman"/>
          <w:sz w:val="28"/>
          <w:szCs w:val="28"/>
        </w:rPr>
        <w:lastRenderedPageBreak/>
        <w:t xml:space="preserve">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при реализации лекарственных препаратов, включенных в перечень жизненно необходимых и важнейших лекарственных препаратов, требований </w:t>
      </w:r>
      <w:hyperlink r:id="rId45" w:history="1">
        <w:r w:rsidRPr="000937A7">
          <w:rPr>
            <w:rFonts w:ascii="Times New Roman" w:hAnsi="Times New Roman" w:cs="Times New Roman"/>
            <w:sz w:val="28"/>
            <w:szCs w:val="28"/>
          </w:rPr>
          <w:t>части 2 статьи 63</w:t>
        </w:r>
      </w:hyperlink>
      <w:r w:rsidRPr="000937A7">
        <w:rPr>
          <w:rFonts w:ascii="Times New Roman" w:hAnsi="Times New Roman" w:cs="Times New Roman"/>
          <w:sz w:val="28"/>
          <w:szCs w:val="28"/>
        </w:rPr>
        <w:t xml:space="preserve"> Федерального закона от 12 апреля 2010 г</w:t>
      </w:r>
      <w:r>
        <w:rPr>
          <w:rFonts w:ascii="Times New Roman" w:hAnsi="Times New Roman" w:cs="Times New Roman"/>
          <w:sz w:val="28"/>
          <w:szCs w:val="28"/>
        </w:rPr>
        <w:t>. № 61-ФЗ «</w:t>
      </w:r>
      <w:r w:rsidRPr="000937A7">
        <w:rPr>
          <w:rFonts w:ascii="Times New Roman" w:hAnsi="Times New Roman" w:cs="Times New Roman"/>
          <w:sz w:val="28"/>
          <w:szCs w:val="28"/>
        </w:rPr>
        <w:t>Об обращении лекарственных средств</w:t>
      </w:r>
      <w:r>
        <w:rPr>
          <w:rFonts w:ascii="Times New Roman" w:hAnsi="Times New Roman" w:cs="Times New Roman"/>
          <w:sz w:val="28"/>
          <w:szCs w:val="28"/>
        </w:rPr>
        <w:t>»</w:t>
      </w:r>
      <w:r w:rsidRPr="000937A7">
        <w:rPr>
          <w:rFonts w:ascii="Times New Roman" w:hAnsi="Times New Roman" w:cs="Times New Roman"/>
          <w:sz w:val="28"/>
          <w:szCs w:val="28"/>
        </w:rPr>
        <w:t xml:space="preserve"> по применению цен, уровень которых не должен превышать сумму фактической отпускной цены, установленной производителем лекарственных препаратов и не превышающей зарегистрированную предельную отпускную цену, и размера оптовой надбавки и (или) размера розничной надбавки, не превышающих соответственно размера предельной оптовой надбавки и (или) размера предельной розничной надбавки, установленных в Нижегородской области;</w:t>
      </w:r>
    </w:p>
    <w:p w:rsidR="00901434" w:rsidRPr="000937A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ж</w:t>
      </w:r>
      <w:r w:rsidRPr="000937A7">
        <w:rPr>
          <w:rFonts w:ascii="Times New Roman" w:hAnsi="Times New Roman" w:cs="Times New Roman"/>
          <w:sz w:val="28"/>
          <w:szCs w:val="28"/>
        </w:rPr>
        <w:t>) в сфере государственного регулирован</w:t>
      </w:r>
      <w:r>
        <w:rPr>
          <w:rFonts w:ascii="Times New Roman" w:hAnsi="Times New Roman" w:cs="Times New Roman"/>
          <w:sz w:val="28"/>
          <w:szCs w:val="28"/>
        </w:rPr>
        <w:t xml:space="preserve">ия цен на медицинские изделия - </w:t>
      </w:r>
      <w:r w:rsidRPr="000937A7">
        <w:rPr>
          <w:rFonts w:ascii="Times New Roman" w:hAnsi="Times New Roman" w:cs="Times New Roman"/>
          <w:sz w:val="28"/>
          <w:szCs w:val="28"/>
        </w:rPr>
        <w:t>применение  предельных  размеров  оптовых  надбавок к фактическим отпускным</w:t>
      </w:r>
      <w:r>
        <w:rPr>
          <w:rFonts w:ascii="Times New Roman" w:hAnsi="Times New Roman" w:cs="Times New Roman"/>
          <w:sz w:val="28"/>
          <w:szCs w:val="28"/>
        </w:rPr>
        <w:t xml:space="preserve"> </w:t>
      </w:r>
      <w:r w:rsidRPr="000937A7">
        <w:rPr>
          <w:rFonts w:ascii="Times New Roman" w:hAnsi="Times New Roman" w:cs="Times New Roman"/>
          <w:sz w:val="28"/>
          <w:szCs w:val="28"/>
        </w:rPr>
        <w:t>ценам  на  медицинские  изделия,  включенные  в утвержденный Правительством</w:t>
      </w:r>
      <w:r>
        <w:rPr>
          <w:rFonts w:ascii="Times New Roman" w:hAnsi="Times New Roman" w:cs="Times New Roman"/>
          <w:sz w:val="28"/>
          <w:szCs w:val="28"/>
        </w:rPr>
        <w:t xml:space="preserve"> </w:t>
      </w:r>
      <w:r w:rsidRPr="000937A7">
        <w:rPr>
          <w:rFonts w:ascii="Times New Roman" w:hAnsi="Times New Roman" w:cs="Times New Roman"/>
          <w:sz w:val="28"/>
          <w:szCs w:val="28"/>
        </w:rPr>
        <w:t>Российской   Федерации   перечень  медицинских  изделий,  имплантируемых  в</w:t>
      </w:r>
      <w:r>
        <w:rPr>
          <w:rFonts w:ascii="Times New Roman" w:hAnsi="Times New Roman" w:cs="Times New Roman"/>
          <w:sz w:val="28"/>
          <w:szCs w:val="28"/>
        </w:rPr>
        <w:t xml:space="preserve"> </w:t>
      </w:r>
      <w:r w:rsidRPr="000937A7">
        <w:rPr>
          <w:rFonts w:ascii="Times New Roman" w:hAnsi="Times New Roman" w:cs="Times New Roman"/>
          <w:sz w:val="28"/>
          <w:szCs w:val="28"/>
        </w:rPr>
        <w:t>организм  человека  при  оказании  медицинской  помощи  в  рамках программы</w:t>
      </w:r>
      <w:r>
        <w:rPr>
          <w:rFonts w:ascii="Times New Roman" w:hAnsi="Times New Roman" w:cs="Times New Roman"/>
          <w:sz w:val="28"/>
          <w:szCs w:val="28"/>
        </w:rPr>
        <w:t xml:space="preserve"> </w:t>
      </w:r>
      <w:r w:rsidRPr="000937A7">
        <w:rPr>
          <w:rFonts w:ascii="Times New Roman" w:hAnsi="Times New Roman" w:cs="Times New Roman"/>
          <w:sz w:val="28"/>
          <w:szCs w:val="28"/>
        </w:rPr>
        <w:t>государственных гарантий бесплатного оказания гражданам медицинской помощи;</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w:t>
      </w:r>
      <w:r w:rsidRPr="000937A7">
        <w:rPr>
          <w:rFonts w:ascii="Times New Roman" w:hAnsi="Times New Roman" w:cs="Times New Roman"/>
          <w:sz w:val="28"/>
          <w:szCs w:val="28"/>
        </w:rPr>
        <w:t xml:space="preserve">) в иных сферах регулируемой деятельности - соблюдение наценок на продукцию (товары), реализуемую на предприятиях общественного питания при общеобразовательных школах, профтехучилищах, средних специальных и высших учебных заведениях; установленных тарифов на перемещение и хранение задержанных транспортных средств и сроков оплаты стоимости перемещения и хранения задержанных транспортных средств; установленного предельного размера платы за проведение технического осмотра транспортных средств; установленного в соответствии с Федеральным </w:t>
      </w:r>
      <w:hyperlink r:id="rId46" w:history="1">
        <w:r w:rsidRPr="000937A7">
          <w:rPr>
            <w:rFonts w:ascii="Times New Roman" w:hAnsi="Times New Roman" w:cs="Times New Roman"/>
            <w:sz w:val="28"/>
            <w:szCs w:val="28"/>
          </w:rPr>
          <w:t>законом</w:t>
        </w:r>
      </w:hyperlink>
      <w:r w:rsidRPr="000937A7">
        <w:rPr>
          <w:rFonts w:ascii="Times New Roman" w:hAnsi="Times New Roman" w:cs="Times New Roman"/>
          <w:sz w:val="28"/>
          <w:szCs w:val="28"/>
        </w:rPr>
        <w:t xml:space="preserve"> </w:t>
      </w:r>
      <w:r>
        <w:rPr>
          <w:rFonts w:ascii="Times New Roman" w:hAnsi="Times New Roman" w:cs="Times New Roman"/>
          <w:sz w:val="28"/>
          <w:szCs w:val="28"/>
        </w:rPr>
        <w:br/>
        <w:t>«</w:t>
      </w:r>
      <w:r w:rsidRPr="000937A7">
        <w:rPr>
          <w:rFonts w:ascii="Times New Roman" w:hAnsi="Times New Roman" w:cs="Times New Roman"/>
          <w:sz w:val="28"/>
          <w:szCs w:val="28"/>
        </w:rPr>
        <w:t>О техническ</w:t>
      </w:r>
      <w:r>
        <w:rPr>
          <w:rFonts w:ascii="Times New Roman" w:hAnsi="Times New Roman" w:cs="Times New Roman"/>
          <w:sz w:val="28"/>
          <w:szCs w:val="28"/>
        </w:rPr>
        <w:t>ом осмотре транспортных средств»</w:t>
      </w:r>
      <w:r w:rsidRPr="000937A7">
        <w:rPr>
          <w:rFonts w:ascii="Times New Roman" w:hAnsi="Times New Roman" w:cs="Times New Roman"/>
          <w:sz w:val="28"/>
          <w:szCs w:val="28"/>
        </w:rPr>
        <w:t xml:space="preserve"> размера платы за выдачу дубликата диагностической карты;</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w:t>
      </w:r>
      <w:r w:rsidRPr="000937A7">
        <w:rPr>
          <w:rFonts w:ascii="Times New Roman" w:hAnsi="Times New Roman" w:cs="Times New Roman"/>
          <w:sz w:val="28"/>
          <w:szCs w:val="28"/>
        </w:rPr>
        <w:t>) в области энергосбережения и повышения энергетической эффективности - соблюдение организациями, осуществляющими регулируемые виды деятельности, в случае, если цены (тарифы) на товары и услуги таких организаций подлежат установлению Службой, требований о принятии программ в области энергосбережения и повышения энергетической эффективности и требований к этим программам, устанавливаемых Службой применительно к регулируемым видам деятельности указанных организаций.</w:t>
      </w:r>
    </w:p>
    <w:p w:rsidR="00901434" w:rsidRDefault="00901434" w:rsidP="00901434">
      <w:pPr>
        <w:autoSpaceDE w:val="0"/>
        <w:autoSpaceDN w:val="0"/>
        <w:adjustRightInd w:val="0"/>
        <w:ind w:firstLine="709"/>
        <w:jc w:val="both"/>
      </w:pPr>
      <w:r>
        <w:t>1.7</w:t>
      </w:r>
      <w:r w:rsidRPr="000937A7">
        <w:t xml:space="preserve">. </w:t>
      </w:r>
      <w:r>
        <w:t xml:space="preserve">Государственный контроль (надзор) в части использования инвестиционных ресурсов, включенных в регулируемые Службой цены (тарифы) в сфере электроэнергетики, осуществляется по вопросам целевого использования субъектами электроэнергетики инвестиционных ресурсов, включенных в регулируемые Службой цены (тарифы) в сфере электроэнергетики, с учетом сроков реализации мероприятий, предусмотренных </w:t>
      </w:r>
      <w:r>
        <w:lastRenderedPageBreak/>
        <w:t>инвестиционными программами данных субъектов электроэнергетики, утвержденными в установленном порядке.</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 Г</w:t>
      </w:r>
      <w:r w:rsidRPr="000937A7">
        <w:rPr>
          <w:rFonts w:ascii="Times New Roman" w:hAnsi="Times New Roman" w:cs="Times New Roman"/>
          <w:sz w:val="28"/>
          <w:szCs w:val="28"/>
        </w:rPr>
        <w:t xml:space="preserve">осударственный контроль (надзор) в части соблюдения стандартов раскрытия информации </w:t>
      </w:r>
      <w:r>
        <w:rPr>
          <w:rFonts w:ascii="Times New Roman" w:hAnsi="Times New Roman" w:cs="Times New Roman"/>
          <w:sz w:val="28"/>
          <w:szCs w:val="28"/>
        </w:rPr>
        <w:t>подконтрольными субъектами</w:t>
      </w:r>
      <w:r w:rsidRPr="000937A7">
        <w:rPr>
          <w:rFonts w:ascii="Times New Roman" w:hAnsi="Times New Roman" w:cs="Times New Roman"/>
          <w:sz w:val="28"/>
          <w:szCs w:val="28"/>
        </w:rPr>
        <w:t xml:space="preserve"> осуществляется по вопросам:</w:t>
      </w:r>
    </w:p>
    <w:p w:rsidR="00901434" w:rsidRPr="000937A7" w:rsidRDefault="00901434" w:rsidP="00901434">
      <w:pPr>
        <w:pStyle w:val="ConsPlusNormal"/>
        <w:ind w:firstLine="709"/>
        <w:jc w:val="both"/>
        <w:rPr>
          <w:rFonts w:ascii="Times New Roman" w:hAnsi="Times New Roman" w:cs="Times New Roman"/>
          <w:sz w:val="28"/>
          <w:szCs w:val="28"/>
        </w:rPr>
      </w:pPr>
      <w:bookmarkStart w:id="1" w:name="P152"/>
      <w:bookmarkEnd w:id="1"/>
      <w:r w:rsidRPr="000937A7">
        <w:rPr>
          <w:rFonts w:ascii="Times New Roman" w:hAnsi="Times New Roman" w:cs="Times New Roman"/>
          <w:sz w:val="28"/>
          <w:szCs w:val="28"/>
        </w:rPr>
        <w:t>а) факта раскрытия информации;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б) источника опубликования информации, избранного подконтрольным субъектом;</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в) сроков и периодичности раскрытия информации;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г) полноты раскрытия информации;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д) порядка уведомления Службы об источниках опубликования информации (в случаях, предусмотренных законодательством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bookmarkStart w:id="2" w:name="P157"/>
      <w:bookmarkEnd w:id="2"/>
      <w:r w:rsidRPr="000937A7">
        <w:rPr>
          <w:rFonts w:ascii="Times New Roman" w:hAnsi="Times New Roman" w:cs="Times New Roman"/>
          <w:sz w:val="28"/>
          <w:szCs w:val="28"/>
        </w:rPr>
        <w:t>е) форм предоставления информации и соблюдения правил заполнения этих форм;</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ж) достоверности раскрытой информации;</w:t>
      </w:r>
    </w:p>
    <w:p w:rsidR="00901434"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з) порядка раскрытия информации по письменным запросам потребителей товаров и услуг юридических лиц и индивидуальных предпринимателей, в том числе регистрации письменных запросов, своевременности и полноты их рассмотрения, а также уведомления о результатах их рассмотрения.</w:t>
      </w:r>
    </w:p>
    <w:p w:rsidR="00901434" w:rsidRPr="007031FE" w:rsidRDefault="00901434" w:rsidP="00901434">
      <w:pPr>
        <w:pStyle w:val="ConsPlusNormal"/>
        <w:ind w:firstLine="709"/>
        <w:jc w:val="both"/>
        <w:rPr>
          <w:rFonts w:ascii="Times New Roman" w:hAnsi="Times New Roman" w:cs="Times New Roman"/>
          <w:sz w:val="28"/>
          <w:szCs w:val="28"/>
        </w:rPr>
      </w:pPr>
      <w:r w:rsidRPr="007031FE">
        <w:rPr>
          <w:rFonts w:ascii="Times New Roman" w:hAnsi="Times New Roman" w:cs="Times New Roman"/>
          <w:sz w:val="28"/>
          <w:szCs w:val="28"/>
        </w:rPr>
        <w:t>1.9. Государственный контроль (надзор) в отношении юридических лиц и индивидуальных предпринимателей осуществляется с применением риск-ориентированного подхода.</w:t>
      </w:r>
    </w:p>
    <w:p w:rsidR="00901434" w:rsidRPr="00DF574B" w:rsidRDefault="00901434" w:rsidP="00901434">
      <w:pPr>
        <w:ind w:firstLine="709"/>
        <w:jc w:val="both"/>
      </w:pPr>
      <w:r w:rsidRPr="007031FE">
        <w:t>В целях применения риск-ориентированного подхода</w:t>
      </w:r>
      <w:r w:rsidRPr="00DF574B">
        <w:t xml:space="preserve"> при осуществлении регионального государственного контроля (надзора) деятельность юридических лиц и индивидуальных предпринимателей подлежит отнесению к определенной категории риска в соответствии с 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 августа 2016 г. № 806.</w:t>
      </w:r>
    </w:p>
    <w:p w:rsidR="00901434" w:rsidRPr="00DF574B" w:rsidRDefault="00901434" w:rsidP="00901434">
      <w:pPr>
        <w:ind w:firstLine="709"/>
        <w:jc w:val="both"/>
      </w:pPr>
      <w:r>
        <w:t xml:space="preserve">1.10. </w:t>
      </w:r>
      <w:r w:rsidRPr="00DF574B">
        <w:t xml:space="preserve">Отнесение деятельности юридических лиц и индивидуальных предпринимателей к определенной категории риска осуществляется приказом руководителя Службы в соответствии с критериями отнесения деятельности юридических лиц и индивидуальных предпринимателей к определенной категории риска при осуществлении регионального государственного контроля (надзора) в области государственного регулирования цен (тарифов) на территории Нижегородской области согласно приложению к Порядку осуществления регионального государственного контроля (надзора) в области государственного регулирования цен (тарифов) на территории Нижегородской области, утвержденному </w:t>
      </w:r>
      <w:hyperlink r:id="rId47" w:history="1">
        <w:r w:rsidRPr="00DF574B">
          <w:t>постановление</w:t>
        </w:r>
      </w:hyperlink>
      <w:r w:rsidRPr="00DF574B">
        <w:t>м Правительства Нижегородской области от 25 сентября 2013 г. № 680.</w:t>
      </w:r>
    </w:p>
    <w:p w:rsidR="00901434" w:rsidRPr="00DF574B" w:rsidRDefault="00901434" w:rsidP="00901434">
      <w:pPr>
        <w:ind w:firstLine="709"/>
        <w:jc w:val="both"/>
      </w:pPr>
      <w:r w:rsidRPr="00DF574B">
        <w:t>При отсутствии приказа руководителя Службы об отнесении деятельности юридических лиц и индивидуальных предпринимателей к определенной категории риска деятельность юридических лиц и индивидуальных предпринимателей считается отнесенной к категории низкого риска.</w:t>
      </w:r>
    </w:p>
    <w:p w:rsidR="00901434" w:rsidRPr="00DF574B" w:rsidRDefault="00901434" w:rsidP="00901434">
      <w:pPr>
        <w:ind w:firstLine="709"/>
        <w:jc w:val="both"/>
      </w:pPr>
      <w:r w:rsidRPr="00DF574B">
        <w:lastRenderedPageBreak/>
        <w:t>Юридическое лицо или индивидуальный предприниматель в порядке, установленном 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 августа 2016 г. № 806, вправе подать в Службу заявление об изменении присвоенной ранее его деятельности категории риска.</w:t>
      </w:r>
    </w:p>
    <w:p w:rsidR="00901434" w:rsidRDefault="00901434" w:rsidP="00901434">
      <w:pPr>
        <w:ind w:firstLine="709"/>
        <w:jc w:val="both"/>
        <w:rPr>
          <w:spacing w:val="2"/>
        </w:rPr>
      </w:pPr>
      <w:r w:rsidRPr="00D05D53">
        <w:t>1.11. Служба ведет перечень юридических лиц, индивидуальных предпринимателей, деятельность</w:t>
      </w:r>
      <w:r w:rsidRPr="00D05D53">
        <w:rPr>
          <w:spacing w:val="2"/>
        </w:rPr>
        <w:t xml:space="preserve"> которых отнесена к категориям риска (классам опасности) (далее - перечень). </w:t>
      </w:r>
    </w:p>
    <w:p w:rsidR="00901434" w:rsidRPr="00D05D53" w:rsidRDefault="00901434" w:rsidP="00901434">
      <w:pPr>
        <w:ind w:firstLine="709"/>
        <w:jc w:val="both"/>
      </w:pPr>
      <w:r w:rsidRPr="00D05D53">
        <w:rPr>
          <w:spacing w:val="2"/>
        </w:rPr>
        <w:t xml:space="preserve">Включение </w:t>
      </w:r>
      <w:r w:rsidRPr="00D05D53">
        <w:t>юридических лиц, индивидуальных предпринимателей в перечень</w:t>
      </w:r>
      <w:r w:rsidRPr="00D05D53">
        <w:rPr>
          <w:spacing w:val="2"/>
        </w:rPr>
        <w:t xml:space="preserve"> осуществляется на основании приказа руководителя Службы </w:t>
      </w:r>
      <w:r w:rsidRPr="00D05D53">
        <w:t>об отнесении деятельности юридических лиц и индивидуальных предпринимателей к определенной категории риска, принятого в соответствии с пунктом 1.9 настоящего Регламента.</w:t>
      </w:r>
    </w:p>
    <w:p w:rsidR="00901434" w:rsidRPr="00D05D53" w:rsidRDefault="00901434" w:rsidP="00901434">
      <w:pPr>
        <w:pStyle w:val="ConsPlusNormal"/>
        <w:ind w:firstLine="709"/>
        <w:jc w:val="both"/>
        <w:rPr>
          <w:rFonts w:ascii="Times New Roman" w:hAnsi="Times New Roman" w:cs="Times New Roman"/>
          <w:sz w:val="28"/>
          <w:szCs w:val="28"/>
        </w:rPr>
      </w:pPr>
      <w:r w:rsidRPr="00D05D53">
        <w:rPr>
          <w:rFonts w:ascii="Times New Roman" w:hAnsi="Times New Roman" w:cs="Times New Roman"/>
          <w:sz w:val="28"/>
          <w:szCs w:val="28"/>
        </w:rPr>
        <w:t xml:space="preserve">1.12. Служба осуществляет организацию и проведение оценки результативности и эффективности государственного контроля (надзора), комплексная система которой определена </w:t>
      </w:r>
      <w:hyperlink r:id="rId48" w:history="1">
        <w:r w:rsidRPr="00D05D53">
          <w:rPr>
            <w:rFonts w:ascii="Times New Roman" w:hAnsi="Times New Roman" w:cs="Times New Roman"/>
            <w:sz w:val="28"/>
            <w:szCs w:val="28"/>
          </w:rPr>
          <w:t>распоряжением</w:t>
        </w:r>
      </w:hyperlink>
      <w:r w:rsidRPr="00D05D53">
        <w:rPr>
          <w:rFonts w:ascii="Times New Roman" w:hAnsi="Times New Roman" w:cs="Times New Roman"/>
          <w:sz w:val="28"/>
          <w:szCs w:val="28"/>
        </w:rPr>
        <w:t xml:space="preserve"> Правительства Российской Федерации № 934-р.</w:t>
      </w:r>
    </w:p>
    <w:p w:rsidR="00901434" w:rsidRPr="00D05D53" w:rsidRDefault="00901434" w:rsidP="00901434">
      <w:pPr>
        <w:pStyle w:val="ConsPlusNormal"/>
        <w:ind w:firstLine="709"/>
        <w:jc w:val="both"/>
        <w:rPr>
          <w:rFonts w:ascii="Times New Roman" w:hAnsi="Times New Roman" w:cs="Times New Roman"/>
          <w:sz w:val="28"/>
          <w:szCs w:val="28"/>
        </w:rPr>
      </w:pPr>
      <w:r w:rsidRPr="00D05D53">
        <w:rPr>
          <w:rFonts w:ascii="Times New Roman" w:hAnsi="Times New Roman" w:cs="Times New Roman"/>
          <w:sz w:val="28"/>
          <w:szCs w:val="28"/>
        </w:rPr>
        <w:t>Комплексная система оценки результативности и эффективности контрольно-надзорной деятельности направлена на снижение уровня причиняемого вреда охраняемым законом ценностям в соответствующей сфере деятельности, а также на достижение оптимального распределения трудовых, материальных и финансовых ресурсов государства и минимизацию неоправданного вмешательства контрольно-надзорных органов в деятельность подконтрольных субъектов.</w:t>
      </w:r>
    </w:p>
    <w:p w:rsidR="00901434" w:rsidRPr="00D05D53" w:rsidRDefault="00901434" w:rsidP="00901434">
      <w:pPr>
        <w:pStyle w:val="ConsPlusNormal"/>
        <w:ind w:firstLine="709"/>
        <w:jc w:val="both"/>
        <w:rPr>
          <w:rFonts w:ascii="Times New Roman" w:hAnsi="Times New Roman" w:cs="Times New Roman"/>
          <w:sz w:val="28"/>
          <w:szCs w:val="28"/>
        </w:rPr>
      </w:pPr>
      <w:r w:rsidRPr="00D05D53">
        <w:rPr>
          <w:rFonts w:ascii="Times New Roman" w:hAnsi="Times New Roman" w:cs="Times New Roman"/>
          <w:sz w:val="28"/>
          <w:szCs w:val="28"/>
        </w:rPr>
        <w:t>Проведение оценки результативности и эффективности контрольно-надзорной деятельности Службы при осуществлении государственного контроля (надзора) осуществляется на основе перечня показателей результативности и эффективности контрольно-надзорной деятельности, утверждаемого приказом Службы.</w:t>
      </w:r>
    </w:p>
    <w:p w:rsidR="00901434" w:rsidRDefault="00901434" w:rsidP="00901434">
      <w:pPr>
        <w:pStyle w:val="ConsPlusNormal"/>
        <w:ind w:firstLine="709"/>
        <w:jc w:val="both"/>
        <w:rPr>
          <w:rFonts w:ascii="Times New Roman" w:hAnsi="Times New Roman" w:cs="Times New Roman"/>
          <w:sz w:val="28"/>
          <w:szCs w:val="28"/>
        </w:rPr>
      </w:pPr>
      <w:r w:rsidRPr="00D05D53">
        <w:rPr>
          <w:rFonts w:ascii="Times New Roman" w:hAnsi="Times New Roman" w:cs="Times New Roman"/>
          <w:sz w:val="28"/>
          <w:szCs w:val="28"/>
        </w:rPr>
        <w:t>Служба обеспечивает размещение на официальном сайте Службы в сети «Интернет» актуальной версии утвержденного перечня показателей результативности и эффективности контрольно-надзорной деятельности Службы, ежегодной информации о достигнутых (фактических) значениях показателей результативности и эффективности контрольно-надзорной деятельности.</w:t>
      </w:r>
    </w:p>
    <w:p w:rsidR="00901434" w:rsidRDefault="00901434" w:rsidP="00901434">
      <w:pPr>
        <w:autoSpaceDE w:val="0"/>
        <w:autoSpaceDN w:val="0"/>
        <w:adjustRightInd w:val="0"/>
        <w:ind w:firstLine="709"/>
        <w:jc w:val="both"/>
      </w:pPr>
      <w:r w:rsidRPr="00F77A4E">
        <w:t>Должностные лица Службы, осуществляющие государственный контроль (надзор), проводят мониторинг и анализ значений и динамики показателей результативности и эффективности, для чего ежегодно осуществляют расчет фактических значений показателей, оценку степени достижения целевых значений, содержащихся в перечне показателей результативности и эффективности контрольно-надзорной деятельности Службы.</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1.13.</w:t>
      </w:r>
      <w:r w:rsidRPr="000937A7">
        <w:rPr>
          <w:rFonts w:ascii="Times New Roman" w:hAnsi="Times New Roman" w:cs="Times New Roman"/>
          <w:sz w:val="28"/>
          <w:szCs w:val="28"/>
        </w:rPr>
        <w:t xml:space="preserve"> Права и обязанности должностных лиц Службы п</w:t>
      </w:r>
      <w:r>
        <w:rPr>
          <w:rFonts w:ascii="Times New Roman" w:hAnsi="Times New Roman" w:cs="Times New Roman"/>
          <w:sz w:val="28"/>
          <w:szCs w:val="28"/>
        </w:rPr>
        <w:t>ри осуществлении государственного контроля (надзора)</w:t>
      </w:r>
      <w:r w:rsidRPr="000937A7">
        <w:rPr>
          <w:rFonts w:ascii="Times New Roman" w:hAnsi="Times New Roman" w:cs="Times New Roman"/>
          <w:sz w:val="28"/>
          <w:szCs w:val="28"/>
        </w:rPr>
        <w:t>:</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1.13</w:t>
      </w:r>
      <w:r w:rsidRPr="000937A7">
        <w:rPr>
          <w:rFonts w:ascii="Times New Roman" w:hAnsi="Times New Roman" w:cs="Times New Roman"/>
          <w:sz w:val="28"/>
          <w:szCs w:val="28"/>
        </w:rPr>
        <w:t>.1. Права должностных лиц Службы п</w:t>
      </w:r>
      <w:r>
        <w:rPr>
          <w:rFonts w:ascii="Times New Roman" w:hAnsi="Times New Roman" w:cs="Times New Roman"/>
          <w:sz w:val="28"/>
          <w:szCs w:val="28"/>
        </w:rPr>
        <w:t>ри осуществлении государственного контроля (надзора)</w:t>
      </w:r>
      <w:r w:rsidRPr="000937A7">
        <w:rPr>
          <w:rFonts w:ascii="Times New Roman" w:hAnsi="Times New Roman" w:cs="Times New Roman"/>
          <w:sz w:val="28"/>
          <w:szCs w:val="28"/>
        </w:rPr>
        <w:t>:</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 запрашивать у подконтрольных субъектов необходимые объяснения, документы и материалы по вопросам, составляющим предмет проверки;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2) в случае необходимости привлекать к проведению проверки аккредитованных экспертов и экспертные организации, не состоящие в гражданско-правовых и трудовых отношениях с проверяемыми подконтрольными субъектами и не являющиеся их аффилированными лицами.</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1.13</w:t>
      </w:r>
      <w:r w:rsidRPr="000937A7">
        <w:rPr>
          <w:rFonts w:ascii="Times New Roman" w:hAnsi="Times New Roman" w:cs="Times New Roman"/>
          <w:sz w:val="28"/>
          <w:szCs w:val="28"/>
        </w:rPr>
        <w:t>.2. Обязанности должностных лиц Службы п</w:t>
      </w:r>
      <w:r>
        <w:rPr>
          <w:rFonts w:ascii="Times New Roman" w:hAnsi="Times New Roman" w:cs="Times New Roman"/>
          <w:sz w:val="28"/>
          <w:szCs w:val="28"/>
        </w:rPr>
        <w:t>ри осуществлении государственного контроля (надзора)</w:t>
      </w:r>
      <w:r w:rsidRPr="000937A7">
        <w:rPr>
          <w:rFonts w:ascii="Times New Roman" w:hAnsi="Times New Roman" w:cs="Times New Roman"/>
          <w:sz w:val="28"/>
          <w:szCs w:val="28"/>
        </w:rPr>
        <w:t>:</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3) проводить проверку на основании приказа руководителя, заместителя руководителя Службы о ее проведении в соответствии с ее назначением;</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Службы и в случае, предусмотренном </w:t>
      </w:r>
      <w:hyperlink r:id="rId49" w:history="1">
        <w:r w:rsidRPr="000937A7">
          <w:rPr>
            <w:rFonts w:ascii="Times New Roman" w:hAnsi="Times New Roman" w:cs="Times New Roman"/>
            <w:sz w:val="28"/>
            <w:szCs w:val="28"/>
          </w:rPr>
          <w:t>частью 5 статьи 10</w:t>
        </w:r>
      </w:hyperlink>
      <w:r w:rsidRPr="000937A7">
        <w:rPr>
          <w:rFonts w:ascii="Times New Roman" w:hAnsi="Times New Roman" w:cs="Times New Roman"/>
          <w:sz w:val="28"/>
          <w:szCs w:val="28"/>
        </w:rPr>
        <w:t xml:space="preserve"> Федерального закон</w:t>
      </w:r>
      <w:r>
        <w:rPr>
          <w:rFonts w:ascii="Times New Roman" w:hAnsi="Times New Roman" w:cs="Times New Roman"/>
          <w:sz w:val="28"/>
          <w:szCs w:val="28"/>
        </w:rPr>
        <w:t xml:space="preserve">а </w:t>
      </w:r>
      <w:r>
        <w:rPr>
          <w:rFonts w:ascii="Times New Roman" w:hAnsi="Times New Roman" w:cs="Times New Roman"/>
          <w:sz w:val="28"/>
          <w:szCs w:val="28"/>
        </w:rPr>
        <w:br/>
        <w:t>№</w:t>
      </w:r>
      <w:r w:rsidRPr="000937A7">
        <w:rPr>
          <w:rFonts w:ascii="Times New Roman" w:hAnsi="Times New Roman" w:cs="Times New Roman"/>
          <w:sz w:val="28"/>
          <w:szCs w:val="28"/>
        </w:rPr>
        <w:t xml:space="preserve"> 294-ФЗ, копии документа о согласовании проведения проверки;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01434"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bookmarkStart w:id="3" w:name="P186"/>
      <w:bookmarkEnd w:id="3"/>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0937A7">
        <w:rPr>
          <w:rFonts w:ascii="Times New Roman" w:hAnsi="Times New Roman" w:cs="Times New Roman"/>
          <w:sz w:val="28"/>
          <w:szCs w:val="28"/>
        </w:rPr>
        <w:t>) знакомить  руководителя, иное должностное лицо или уполномоченного</w:t>
      </w:r>
      <w:r>
        <w:rPr>
          <w:rFonts w:ascii="Times New Roman" w:hAnsi="Times New Roman" w:cs="Times New Roman"/>
          <w:sz w:val="28"/>
          <w:szCs w:val="28"/>
        </w:rPr>
        <w:t xml:space="preserve"> </w:t>
      </w:r>
      <w:r w:rsidRPr="000937A7">
        <w:rPr>
          <w:rFonts w:ascii="Times New Roman" w:hAnsi="Times New Roman" w:cs="Times New Roman"/>
          <w:sz w:val="28"/>
          <w:szCs w:val="28"/>
        </w:rPr>
        <w:t>представителя   юридического  лица,  индивидуального  предпринимателя,  его</w:t>
      </w:r>
      <w:r>
        <w:rPr>
          <w:rFonts w:ascii="Times New Roman" w:hAnsi="Times New Roman" w:cs="Times New Roman"/>
          <w:sz w:val="28"/>
          <w:szCs w:val="28"/>
        </w:rPr>
        <w:t xml:space="preserve"> </w:t>
      </w:r>
      <w:r w:rsidRPr="000937A7">
        <w:rPr>
          <w:rFonts w:ascii="Times New Roman" w:hAnsi="Times New Roman" w:cs="Times New Roman"/>
          <w:sz w:val="28"/>
          <w:szCs w:val="28"/>
        </w:rPr>
        <w:t>уполномоченного   представителя   с   документами   и   (или)  информацией,</w:t>
      </w:r>
      <w:r>
        <w:rPr>
          <w:rFonts w:ascii="Times New Roman" w:hAnsi="Times New Roman" w:cs="Times New Roman"/>
          <w:sz w:val="28"/>
          <w:szCs w:val="28"/>
        </w:rPr>
        <w:t xml:space="preserve"> </w:t>
      </w:r>
      <w:r w:rsidRPr="000937A7">
        <w:rPr>
          <w:rFonts w:ascii="Times New Roman" w:hAnsi="Times New Roman" w:cs="Times New Roman"/>
          <w:sz w:val="28"/>
          <w:szCs w:val="28"/>
        </w:rPr>
        <w:t>получен</w:t>
      </w:r>
      <w:r>
        <w:rPr>
          <w:rFonts w:ascii="Times New Roman" w:hAnsi="Times New Roman" w:cs="Times New Roman"/>
          <w:sz w:val="28"/>
          <w:szCs w:val="28"/>
        </w:rPr>
        <w:t xml:space="preserve">ными в рамках межведомственного </w:t>
      </w:r>
      <w:r w:rsidRPr="000937A7">
        <w:rPr>
          <w:rFonts w:ascii="Times New Roman" w:hAnsi="Times New Roman" w:cs="Times New Roman"/>
          <w:sz w:val="28"/>
          <w:szCs w:val="28"/>
        </w:rPr>
        <w:t>информационного взаимодействия;</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0937A7">
        <w:rPr>
          <w:rFonts w:ascii="Times New Roman" w:hAnsi="Times New Roman" w:cs="Times New Roman"/>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w:t>
      </w:r>
      <w:r w:rsidRPr="000937A7">
        <w:rPr>
          <w:rFonts w:ascii="Times New Roman" w:hAnsi="Times New Roman" w:cs="Times New Roman"/>
          <w:sz w:val="28"/>
          <w:szCs w:val="28"/>
        </w:rPr>
        <w:lastRenderedPageBreak/>
        <w:t>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0937A7">
        <w:rPr>
          <w:rFonts w:ascii="Times New Roman" w:hAnsi="Times New Roman" w:cs="Times New Roman"/>
          <w:sz w:val="28"/>
          <w:szCs w:val="28"/>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0937A7">
        <w:rPr>
          <w:rFonts w:ascii="Times New Roman" w:hAnsi="Times New Roman" w:cs="Times New Roman"/>
          <w:sz w:val="28"/>
          <w:szCs w:val="28"/>
        </w:rPr>
        <w:t xml:space="preserve">) соблюдать сроки проведения проверки, установленные Федеральным </w:t>
      </w:r>
      <w:hyperlink r:id="rId50" w:history="1">
        <w:r w:rsidRPr="000937A7">
          <w:rPr>
            <w:rFonts w:ascii="Times New Roman" w:hAnsi="Times New Roman" w:cs="Times New Roman"/>
            <w:sz w:val="28"/>
            <w:szCs w:val="28"/>
          </w:rPr>
          <w:t>законом</w:t>
        </w:r>
      </w:hyperlink>
      <w:r>
        <w:rPr>
          <w:rFonts w:ascii="Times New Roman" w:hAnsi="Times New Roman" w:cs="Times New Roman"/>
          <w:sz w:val="28"/>
          <w:szCs w:val="28"/>
        </w:rPr>
        <w:t xml:space="preserve"> №</w:t>
      </w:r>
      <w:r w:rsidRPr="000937A7">
        <w:rPr>
          <w:rFonts w:ascii="Times New Roman" w:hAnsi="Times New Roman" w:cs="Times New Roman"/>
          <w:sz w:val="28"/>
          <w:szCs w:val="28"/>
        </w:rPr>
        <w:t xml:space="preserve"> 294-ФЗ;</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0937A7">
        <w:rPr>
          <w:rFonts w:ascii="Times New Roman" w:hAnsi="Times New Roman" w:cs="Times New Roman"/>
          <w:sz w:val="28"/>
          <w:szCs w:val="28"/>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Pr="000937A7">
        <w:rPr>
          <w:rFonts w:ascii="Times New Roman" w:hAnsi="Times New Roman" w:cs="Times New Roman"/>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01434" w:rsidRPr="000937A7" w:rsidRDefault="00901434" w:rsidP="00901434">
      <w:pPr>
        <w:pStyle w:val="ConsPlusNormal"/>
        <w:ind w:firstLine="709"/>
        <w:jc w:val="both"/>
        <w:rPr>
          <w:rFonts w:ascii="Times New Roman" w:hAnsi="Times New Roman" w:cs="Times New Roman"/>
          <w:sz w:val="28"/>
          <w:szCs w:val="28"/>
        </w:rPr>
      </w:pPr>
      <w:bookmarkStart w:id="4" w:name="P197"/>
      <w:bookmarkEnd w:id="4"/>
      <w:r>
        <w:rPr>
          <w:rFonts w:ascii="Times New Roman" w:hAnsi="Times New Roman" w:cs="Times New Roman"/>
          <w:sz w:val="28"/>
          <w:szCs w:val="28"/>
        </w:rPr>
        <w:t>14</w:t>
      </w:r>
      <w:r w:rsidRPr="000937A7">
        <w:rPr>
          <w:rFonts w:ascii="Times New Roman" w:hAnsi="Times New Roman" w:cs="Times New Roman"/>
          <w:sz w:val="28"/>
          <w:szCs w:val="28"/>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1.13</w:t>
      </w:r>
      <w:r w:rsidRPr="000937A7">
        <w:rPr>
          <w:rFonts w:ascii="Times New Roman" w:hAnsi="Times New Roman" w:cs="Times New Roman"/>
          <w:sz w:val="28"/>
          <w:szCs w:val="28"/>
        </w:rPr>
        <w:t>.3. При проведении проверки должностные лица Службы не вправе:</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 проверять выполнение обязательных требований, если такие требования не относятся к полномочиям Службы;</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3) требовать представления документов и информации, если они не являются объектами проверки или не относятся к предмету проверки, а также изымать оригиналы таких документов;</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5) превышать установленные сроки проведения проверки;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6)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01434" w:rsidRPr="000937A7" w:rsidRDefault="00901434" w:rsidP="00901434">
      <w:pPr>
        <w:pStyle w:val="ConsPlusNormal"/>
        <w:ind w:firstLine="709"/>
        <w:jc w:val="both"/>
        <w:rPr>
          <w:rFonts w:ascii="Times New Roman" w:hAnsi="Times New Roman" w:cs="Times New Roman"/>
          <w:sz w:val="28"/>
          <w:szCs w:val="28"/>
        </w:rPr>
      </w:pPr>
      <w:bookmarkStart w:id="5" w:name="P210"/>
      <w:bookmarkEnd w:id="5"/>
      <w:r w:rsidRPr="000937A7">
        <w:rPr>
          <w:rFonts w:ascii="Times New Roman" w:hAnsi="Times New Roman" w:cs="Times New Roman"/>
          <w:sz w:val="28"/>
          <w:szCs w:val="28"/>
        </w:rPr>
        <w:t xml:space="preserve">7) требовать от юридического лица, индивидуального предпринимателя представления документов и (или) информации, включая разрешительные </w:t>
      </w:r>
      <w:r w:rsidRPr="000937A7">
        <w:rPr>
          <w:rFonts w:ascii="Times New Roman" w:hAnsi="Times New Roman" w:cs="Times New Roman"/>
          <w:sz w:val="28"/>
          <w:szCs w:val="28"/>
        </w:rPr>
        <w:lastRenderedPageBreak/>
        <w:t>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r>
        <w:rPr>
          <w:rFonts w:ascii="Times New Roman" w:hAnsi="Times New Roman" w:cs="Times New Roman"/>
          <w:sz w:val="28"/>
          <w:szCs w:val="28"/>
        </w:rPr>
        <w:t xml:space="preserve"> (далее – межведомственный перечень)</w:t>
      </w:r>
      <w:r w:rsidRPr="000937A7">
        <w:rPr>
          <w:rFonts w:ascii="Times New Roman" w:hAnsi="Times New Roman" w:cs="Times New Roman"/>
          <w:sz w:val="28"/>
          <w:szCs w:val="28"/>
        </w:rPr>
        <w:t>;</w:t>
      </w:r>
    </w:p>
    <w:p w:rsidR="00901434" w:rsidRPr="000937A7" w:rsidRDefault="00901434" w:rsidP="00901434">
      <w:pPr>
        <w:pStyle w:val="ConsPlusNormal"/>
        <w:ind w:firstLine="709"/>
        <w:jc w:val="both"/>
        <w:rPr>
          <w:rFonts w:ascii="Times New Roman" w:hAnsi="Times New Roman" w:cs="Times New Roman"/>
          <w:sz w:val="28"/>
          <w:szCs w:val="28"/>
        </w:rPr>
      </w:pPr>
      <w:bookmarkStart w:id="6" w:name="P212"/>
      <w:bookmarkEnd w:id="6"/>
      <w:r w:rsidRPr="000937A7">
        <w:rPr>
          <w:rFonts w:ascii="Times New Roman" w:hAnsi="Times New Roman" w:cs="Times New Roman"/>
          <w:sz w:val="28"/>
          <w:szCs w:val="28"/>
        </w:rPr>
        <w:t>8) требовать от юридического лица, индивидуального предпринимателя представления документов, информации до даты начала проведения проверки. Служба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01434" w:rsidRDefault="00901434" w:rsidP="00901434">
      <w:pPr>
        <w:pStyle w:val="ConsPlusNormal"/>
        <w:ind w:firstLine="709"/>
        <w:jc w:val="both"/>
        <w:rPr>
          <w:rFonts w:ascii="Times New Roman" w:hAnsi="Times New Roman" w:cs="Times New Roman"/>
          <w:sz w:val="28"/>
          <w:szCs w:val="28"/>
        </w:rPr>
      </w:pPr>
      <w:r w:rsidRPr="00D05D53">
        <w:rPr>
          <w:rFonts w:ascii="Times New Roman" w:hAnsi="Times New Roman" w:cs="Times New Roman"/>
          <w:sz w:val="28"/>
          <w:szCs w:val="28"/>
        </w:rPr>
        <w:t>1.</w:t>
      </w:r>
      <w:r>
        <w:rPr>
          <w:rFonts w:ascii="Times New Roman" w:hAnsi="Times New Roman" w:cs="Times New Roman"/>
          <w:sz w:val="28"/>
          <w:szCs w:val="28"/>
        </w:rPr>
        <w:t>13</w:t>
      </w:r>
      <w:r w:rsidRPr="00D05D53">
        <w:rPr>
          <w:rFonts w:ascii="Times New Roman" w:hAnsi="Times New Roman" w:cs="Times New Roman"/>
          <w:sz w:val="28"/>
          <w:szCs w:val="28"/>
        </w:rPr>
        <w:t>.4. Должностные лица Службы в целях надлежащего обеспечения учета подконтрольных субъектов, а также учета истории их проверок, осуществляют формирование и ведение реестра подконтрольных субъектов в автоматизированной информационной системе.</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1.14</w:t>
      </w:r>
      <w:r w:rsidRPr="000937A7">
        <w:rPr>
          <w:rFonts w:ascii="Times New Roman" w:hAnsi="Times New Roman" w:cs="Times New Roman"/>
          <w:sz w:val="28"/>
          <w:szCs w:val="28"/>
        </w:rPr>
        <w:t>. Права и обязанности лиц,</w:t>
      </w:r>
      <w:r>
        <w:rPr>
          <w:rFonts w:ascii="Times New Roman" w:hAnsi="Times New Roman" w:cs="Times New Roman"/>
          <w:sz w:val="28"/>
          <w:szCs w:val="28"/>
        </w:rPr>
        <w:t xml:space="preserve"> в отношении которых осуществляю</w:t>
      </w:r>
      <w:r w:rsidRPr="000937A7">
        <w:rPr>
          <w:rFonts w:ascii="Times New Roman" w:hAnsi="Times New Roman" w:cs="Times New Roman"/>
          <w:sz w:val="28"/>
          <w:szCs w:val="28"/>
        </w:rPr>
        <w:t xml:space="preserve">тся </w:t>
      </w:r>
      <w:r>
        <w:rPr>
          <w:rFonts w:ascii="Times New Roman" w:hAnsi="Times New Roman" w:cs="Times New Roman"/>
          <w:sz w:val="28"/>
          <w:szCs w:val="28"/>
        </w:rPr>
        <w:t>мероприятия по государственному контролю (надзору)</w:t>
      </w:r>
      <w:r w:rsidRPr="000937A7">
        <w:rPr>
          <w:rFonts w:ascii="Times New Roman" w:hAnsi="Times New Roman" w:cs="Times New Roman"/>
          <w:sz w:val="28"/>
          <w:szCs w:val="28"/>
        </w:rPr>
        <w:t>:</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1.14</w:t>
      </w:r>
      <w:r w:rsidRPr="000937A7">
        <w:rPr>
          <w:rFonts w:ascii="Times New Roman" w:hAnsi="Times New Roman" w:cs="Times New Roman"/>
          <w:sz w:val="28"/>
          <w:szCs w:val="28"/>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901434"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2) получать от Службы, должностных лиц Службы информацию, которая относится к предмету проверки и предоставление которой предусмотрено Федеральным </w:t>
      </w:r>
      <w:hyperlink r:id="rId51" w:history="1">
        <w:r w:rsidRPr="000937A7">
          <w:rPr>
            <w:rFonts w:ascii="Times New Roman" w:hAnsi="Times New Roman" w:cs="Times New Roman"/>
            <w:sz w:val="28"/>
            <w:szCs w:val="28"/>
          </w:rPr>
          <w:t>законом</w:t>
        </w:r>
      </w:hyperlink>
      <w:r>
        <w:rPr>
          <w:rFonts w:ascii="Times New Roman" w:hAnsi="Times New Roman" w:cs="Times New Roman"/>
          <w:sz w:val="28"/>
          <w:szCs w:val="28"/>
        </w:rPr>
        <w:t xml:space="preserve"> №</w:t>
      </w:r>
      <w:r w:rsidRPr="000937A7">
        <w:rPr>
          <w:rFonts w:ascii="Times New Roman" w:hAnsi="Times New Roman" w:cs="Times New Roman"/>
          <w:sz w:val="28"/>
          <w:szCs w:val="28"/>
        </w:rPr>
        <w:t xml:space="preserve"> 294-ФЗ;</w:t>
      </w:r>
      <w:bookmarkStart w:id="7" w:name="P226"/>
      <w:bookmarkEnd w:id="7"/>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0937A7">
        <w:rPr>
          <w:rFonts w:ascii="Times New Roman" w:hAnsi="Times New Roman" w:cs="Times New Roman"/>
          <w:sz w:val="28"/>
          <w:szCs w:val="28"/>
        </w:rPr>
        <w:t xml:space="preserve">  знакомиться с документами и (или) информацией, полученными Службой</w:t>
      </w:r>
      <w:r>
        <w:rPr>
          <w:rFonts w:ascii="Times New Roman" w:hAnsi="Times New Roman" w:cs="Times New Roman"/>
          <w:sz w:val="28"/>
          <w:szCs w:val="28"/>
        </w:rPr>
        <w:t xml:space="preserve"> </w:t>
      </w:r>
      <w:r w:rsidRPr="000937A7">
        <w:rPr>
          <w:rFonts w:ascii="Times New Roman" w:hAnsi="Times New Roman" w:cs="Times New Roman"/>
          <w:sz w:val="28"/>
          <w:szCs w:val="28"/>
        </w:rPr>
        <w:t>в   рамках   межведомственного   информационного   взаимодействия  от  иных</w:t>
      </w:r>
      <w:r>
        <w:rPr>
          <w:rFonts w:ascii="Times New Roman" w:hAnsi="Times New Roman" w:cs="Times New Roman"/>
          <w:sz w:val="28"/>
          <w:szCs w:val="28"/>
        </w:rPr>
        <w:t xml:space="preserve"> </w:t>
      </w:r>
      <w:r w:rsidRPr="000937A7">
        <w:rPr>
          <w:rFonts w:ascii="Times New Roman" w:hAnsi="Times New Roman" w:cs="Times New Roman"/>
          <w:sz w:val="28"/>
          <w:szCs w:val="28"/>
        </w:rPr>
        <w:t>государственных    органов,    органов    местного    самоуправления   либо</w:t>
      </w:r>
      <w:r>
        <w:rPr>
          <w:rFonts w:ascii="Times New Roman" w:hAnsi="Times New Roman" w:cs="Times New Roman"/>
          <w:sz w:val="28"/>
          <w:szCs w:val="28"/>
        </w:rPr>
        <w:t xml:space="preserve"> </w:t>
      </w:r>
      <w:r w:rsidRPr="000937A7">
        <w:rPr>
          <w:rFonts w:ascii="Times New Roman" w:hAnsi="Times New Roman" w:cs="Times New Roman"/>
          <w:sz w:val="28"/>
          <w:szCs w:val="28"/>
        </w:rPr>
        <w:t>подведомственных    государственным    органам    или    органам   местного</w:t>
      </w:r>
      <w:r>
        <w:rPr>
          <w:rFonts w:ascii="Times New Roman" w:hAnsi="Times New Roman" w:cs="Times New Roman"/>
          <w:sz w:val="28"/>
          <w:szCs w:val="28"/>
        </w:rPr>
        <w:t xml:space="preserve"> </w:t>
      </w:r>
      <w:r w:rsidRPr="000937A7">
        <w:rPr>
          <w:rFonts w:ascii="Times New Roman" w:hAnsi="Times New Roman" w:cs="Times New Roman"/>
          <w:sz w:val="28"/>
          <w:szCs w:val="28"/>
        </w:rPr>
        <w:t>самоуправления  организаций, в распоряжении которых находятся эти документы</w:t>
      </w:r>
      <w:r>
        <w:rPr>
          <w:rFonts w:ascii="Times New Roman" w:hAnsi="Times New Roman" w:cs="Times New Roman"/>
          <w:sz w:val="28"/>
          <w:szCs w:val="28"/>
        </w:rPr>
        <w:t xml:space="preserve"> </w:t>
      </w:r>
      <w:r w:rsidRPr="000937A7">
        <w:rPr>
          <w:rFonts w:ascii="Times New Roman" w:hAnsi="Times New Roman" w:cs="Times New Roman"/>
          <w:sz w:val="28"/>
          <w:szCs w:val="28"/>
        </w:rPr>
        <w:t>и (или) информация</w:t>
      </w:r>
      <w:r>
        <w:rPr>
          <w:rFonts w:ascii="Times New Roman" w:hAnsi="Times New Roman" w:cs="Times New Roman"/>
          <w:sz w:val="28"/>
          <w:szCs w:val="28"/>
        </w:rPr>
        <w:t>, включенные в межведомственный перечень</w:t>
      </w:r>
      <w:r w:rsidRPr="000937A7">
        <w:rPr>
          <w:rFonts w:ascii="Times New Roman" w:hAnsi="Times New Roman" w:cs="Times New Roman"/>
          <w:sz w:val="28"/>
          <w:szCs w:val="28"/>
        </w:rPr>
        <w:t>;</w:t>
      </w:r>
      <w:bookmarkStart w:id="8" w:name="P235"/>
      <w:bookmarkEnd w:id="8"/>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0937A7">
        <w:rPr>
          <w:rFonts w:ascii="Times New Roman" w:hAnsi="Times New Roman" w:cs="Times New Roman"/>
          <w:sz w:val="28"/>
          <w:szCs w:val="28"/>
        </w:rPr>
        <w:t>)  представлять  документы и (или) информацию, запрашиваемые в рамках</w:t>
      </w:r>
      <w:r>
        <w:rPr>
          <w:rFonts w:ascii="Times New Roman" w:hAnsi="Times New Roman" w:cs="Times New Roman"/>
          <w:sz w:val="28"/>
          <w:szCs w:val="28"/>
        </w:rPr>
        <w:t xml:space="preserve"> </w:t>
      </w:r>
      <w:r w:rsidRPr="000937A7">
        <w:rPr>
          <w:rFonts w:ascii="Times New Roman" w:hAnsi="Times New Roman" w:cs="Times New Roman"/>
          <w:sz w:val="28"/>
          <w:szCs w:val="28"/>
        </w:rPr>
        <w:t>межведомственного  информационного  взаимодействия, в Службу по собственной</w:t>
      </w:r>
      <w:r>
        <w:rPr>
          <w:rFonts w:ascii="Times New Roman" w:hAnsi="Times New Roman" w:cs="Times New Roman"/>
          <w:sz w:val="28"/>
          <w:szCs w:val="28"/>
        </w:rPr>
        <w:t xml:space="preserve"> </w:t>
      </w:r>
      <w:r w:rsidRPr="000937A7">
        <w:rPr>
          <w:rFonts w:ascii="Times New Roman" w:hAnsi="Times New Roman" w:cs="Times New Roman"/>
          <w:sz w:val="28"/>
          <w:szCs w:val="28"/>
        </w:rPr>
        <w:t>инициативе;</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0937A7">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0937A7">
        <w:rPr>
          <w:rFonts w:ascii="Times New Roman" w:hAnsi="Times New Roman" w:cs="Times New Roman"/>
          <w:sz w:val="28"/>
          <w:szCs w:val="28"/>
        </w:rPr>
        <w:t>) обжаловать действия (бездействие) должностных лиц Службы,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0937A7">
        <w:rPr>
          <w:rFonts w:ascii="Times New Roman" w:hAnsi="Times New Roman" w:cs="Times New Roman"/>
          <w:sz w:val="28"/>
          <w:szCs w:val="28"/>
        </w:rPr>
        <w:t xml:space="preserve">) на возмещение вреда, причиненного при осуществлении государственного контроля, в случаях, предусмотренных Федеральным </w:t>
      </w:r>
      <w:hyperlink r:id="rId52" w:history="1">
        <w:r w:rsidRPr="000937A7">
          <w:rPr>
            <w:rFonts w:ascii="Times New Roman" w:hAnsi="Times New Roman" w:cs="Times New Roman"/>
            <w:sz w:val="28"/>
            <w:szCs w:val="28"/>
          </w:rPr>
          <w:t>законом</w:t>
        </w:r>
      </w:hyperlink>
      <w:r>
        <w:rPr>
          <w:rFonts w:ascii="Times New Roman" w:hAnsi="Times New Roman" w:cs="Times New Roman"/>
          <w:sz w:val="28"/>
          <w:szCs w:val="28"/>
        </w:rPr>
        <w:t xml:space="preserve"> №</w:t>
      </w:r>
      <w:r w:rsidRPr="000937A7">
        <w:rPr>
          <w:rFonts w:ascii="Times New Roman" w:hAnsi="Times New Roman" w:cs="Times New Roman"/>
          <w:sz w:val="28"/>
          <w:szCs w:val="28"/>
        </w:rPr>
        <w:t xml:space="preserve"> 294-ФЗ;</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0937A7">
        <w:rPr>
          <w:rFonts w:ascii="Times New Roman" w:hAnsi="Times New Roman" w:cs="Times New Roman"/>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к участию в проверке.</w:t>
      </w:r>
    </w:p>
    <w:p w:rsidR="00901434" w:rsidRPr="000937A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1.14</w:t>
      </w:r>
      <w:r w:rsidRPr="000937A7">
        <w:rPr>
          <w:rFonts w:ascii="Times New Roman" w:hAnsi="Times New Roman" w:cs="Times New Roman"/>
          <w:sz w:val="28"/>
          <w:szCs w:val="28"/>
        </w:rPr>
        <w:t>.2.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901434" w:rsidRPr="000937A7" w:rsidRDefault="00901434" w:rsidP="00901434">
      <w:pPr>
        <w:pStyle w:val="ConsPlusNormal"/>
        <w:ind w:firstLine="709"/>
        <w:jc w:val="both"/>
        <w:rPr>
          <w:rFonts w:ascii="Times New Roman" w:hAnsi="Times New Roman" w:cs="Times New Roman"/>
          <w:sz w:val="28"/>
          <w:szCs w:val="28"/>
        </w:rPr>
      </w:pPr>
      <w:bookmarkStart w:id="9" w:name="P245"/>
      <w:bookmarkEnd w:id="9"/>
      <w:r>
        <w:rPr>
          <w:rFonts w:ascii="Times New Roman" w:hAnsi="Times New Roman" w:cs="Times New Roman"/>
          <w:sz w:val="28"/>
          <w:szCs w:val="28"/>
        </w:rPr>
        <w:t>1.15</w:t>
      </w:r>
      <w:r w:rsidRPr="000937A7">
        <w:rPr>
          <w:rFonts w:ascii="Times New Roman" w:hAnsi="Times New Roman" w:cs="Times New Roman"/>
          <w:sz w:val="28"/>
          <w:szCs w:val="28"/>
        </w:rPr>
        <w:t xml:space="preserve">. Результатом </w:t>
      </w:r>
      <w:r>
        <w:rPr>
          <w:rFonts w:ascii="Times New Roman" w:hAnsi="Times New Roman" w:cs="Times New Roman"/>
          <w:sz w:val="28"/>
          <w:szCs w:val="28"/>
        </w:rPr>
        <w:t>осуществления государственного контроля (надзора)</w:t>
      </w:r>
      <w:r w:rsidRPr="000937A7">
        <w:rPr>
          <w:rFonts w:ascii="Times New Roman" w:hAnsi="Times New Roman" w:cs="Times New Roman"/>
          <w:sz w:val="28"/>
          <w:szCs w:val="28"/>
        </w:rPr>
        <w:t xml:space="preserve"> является предупреждение, выявление и пресечение нарушений законодательства в области государственного регулирования цен (тарифов) либо установление факта отсутствия нарушений.</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В случае выявления нарушений должностными лицами Службы принимаются следующие меры:</w:t>
      </w:r>
    </w:p>
    <w:p w:rsidR="00901434" w:rsidRPr="000937A7" w:rsidRDefault="00901434" w:rsidP="00901434">
      <w:pPr>
        <w:pStyle w:val="ConsPlusNormal"/>
        <w:ind w:firstLine="709"/>
        <w:jc w:val="both"/>
        <w:rPr>
          <w:rFonts w:ascii="Times New Roman" w:hAnsi="Times New Roman" w:cs="Times New Roman"/>
          <w:sz w:val="28"/>
          <w:szCs w:val="28"/>
        </w:rPr>
      </w:pPr>
      <w:bookmarkStart w:id="10" w:name="P247"/>
      <w:bookmarkEnd w:id="10"/>
      <w:r w:rsidRPr="000937A7">
        <w:rPr>
          <w:rFonts w:ascii="Times New Roman" w:hAnsi="Times New Roman" w:cs="Times New Roman"/>
          <w:sz w:val="28"/>
          <w:szCs w:val="28"/>
        </w:rPr>
        <w:t>а) выдача предписаний об устранении выявленных нарушений с указанием сроков их устранения, в том числе с указанием о необходимости обращения в орган власти, уполномоченный на утверждение инвестиционных программ, для внесения соответствующих изменений в инвестиционную программу (в том числе на следующий период регулирования);</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б) контроль за устранением выявленных нарушений, их предупреждению;</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в) привлечение должностных и (или) юридических лиц, допустивших выявленные нарушения, к административной ответственности в порядке, установленном </w:t>
      </w:r>
      <w:hyperlink r:id="rId53" w:history="1">
        <w:r w:rsidRPr="000937A7">
          <w:rPr>
            <w:rFonts w:ascii="Times New Roman" w:hAnsi="Times New Roman" w:cs="Times New Roman"/>
            <w:sz w:val="28"/>
            <w:szCs w:val="28"/>
          </w:rPr>
          <w:t>Кодексом</w:t>
        </w:r>
      </w:hyperlink>
      <w:r w:rsidRPr="000937A7">
        <w:rPr>
          <w:rFonts w:ascii="Times New Roman" w:hAnsi="Times New Roman" w:cs="Times New Roman"/>
          <w:sz w:val="28"/>
          <w:szCs w:val="28"/>
        </w:rPr>
        <w:t xml:space="preserve"> Российской Федерации об административных правонарушениях;</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 xml:space="preserve">г) отмена решений органов местного самоуправления, принятых с превышением переданных им полномочий по государственному регулированию тарифов на тепловую энергию либо противоречащих законодательству Российской Федерации в сфере теплоснабжения, а также решений, принятых в рамках реализации полномочий, переданных им в соответствии с </w:t>
      </w:r>
      <w:hyperlink r:id="rId54" w:history="1">
        <w:r w:rsidRPr="000937A7">
          <w:rPr>
            <w:rFonts w:ascii="Times New Roman" w:hAnsi="Times New Roman" w:cs="Times New Roman"/>
            <w:sz w:val="28"/>
            <w:szCs w:val="28"/>
          </w:rPr>
          <w:t>частью 2 статьи 5</w:t>
        </w:r>
      </w:hyperlink>
      <w:r w:rsidRPr="000937A7">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«О водоснабжении и водоотведении»</w:t>
      </w:r>
      <w:r w:rsidRPr="000937A7">
        <w:rPr>
          <w:rFonts w:ascii="Times New Roman" w:hAnsi="Times New Roman" w:cs="Times New Roman"/>
          <w:sz w:val="28"/>
          <w:szCs w:val="28"/>
        </w:rPr>
        <w:t>, если такие решения противоречат законодательству Российской Федерации;</w:t>
      </w:r>
    </w:p>
    <w:p w:rsidR="00901434" w:rsidRPr="000937A7"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д) пересмотр регулируемых государством цен (тарифов) в порядке, предусмотренном законодательством Российской Федерации.</w:t>
      </w:r>
    </w:p>
    <w:p w:rsidR="00901434" w:rsidRDefault="00901434" w:rsidP="00901434">
      <w:pPr>
        <w:pStyle w:val="ConsPlusNormal"/>
        <w:ind w:firstLine="709"/>
        <w:jc w:val="both"/>
        <w:rPr>
          <w:rFonts w:ascii="Times New Roman" w:hAnsi="Times New Roman" w:cs="Times New Roman"/>
          <w:sz w:val="28"/>
          <w:szCs w:val="28"/>
        </w:rPr>
      </w:pPr>
      <w:r w:rsidRPr="000937A7">
        <w:rPr>
          <w:rFonts w:ascii="Times New Roman" w:hAnsi="Times New Roman" w:cs="Times New Roman"/>
          <w:sz w:val="28"/>
          <w:szCs w:val="28"/>
        </w:rPr>
        <w:t>Неисполнение в установленный срок предписания Службы об устранении выявленных нарушений,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несут административную ответственность в соответствии с законодательством Российской Федерации.</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1.16. Исчерпывающие перечни документов и (или) информации, необходимых для осуществления государственного контроля (надзора) и достижения целей и задач проведения проверки.</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1.16.1. Исчерпывающий перечень документов и (или) информации, истребуемых в ходе проверки лично у проверяемого подконтрольного субъекта:</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 заверенные надлежащим образом копии документов, подтверждающих полномочия руководителя подконтрольного субъекта;</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2) заверенные надлежащим образом копии счетов-фактур и товарных накладных;</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lastRenderedPageBreak/>
        <w:t>3) заверенные надлежащим образом копии платежных документов;</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4) пояснения руководителя подконтрольного субъекта о порядке применения установленных цен (тарифов);</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5) реестр (перечень) потребителей, с которыми заключены договоры на поставку коммунального ресурса, продукции, оказание услуг;</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6) заверенные надлежащим образом копии договоров с потребителями на поставку коммунального ресурса;</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7) заверенная надлежащим образом копия программы в области энергосбережения и повышения энергетической эффективности;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8) заверенные надлежащим образом копии: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 договоров с потребителями об осуществлении технологического присоединения энергопринимающих устройств, заявки потребителей на присоединение к электрическим сетям организации, технические условия для присоединения к электрическим сетям,</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 договоров на оказание услуг по передаче электрической энергии;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9) заверенные надлежащим образом копии документов, подтверждающих право собственности или иное законное основание владения транспортными средствами, приспособленными для перевозки других транспортных средств (эвакуаторами);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10) заверенные надлежащим образом копии документов, подтверждающих соответствие территории, предназначенной для хранения задержанных транспортных средств, требованиям, установленным законом для специализированной стоянки;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11) заверенные надлежащим образом копии актов приема-передачи задержанных транспортных средств;</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12) журнал учета задержанных транспортных средств;</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13) заверенные надлежащим образом копии документов, подтверждающих право на проведение технического осмотра транспортных средств (аттестат аккредитации);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14) заверенные надлежащим образом копии договоров о проведении технического осмотра, заключенных с владельцами транспортных средств;</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15) заверенные надлежащим образом копии договоров на поставку жизненно необходимых и важнейших лекарственных препаратов;</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16) заверенные надлежащим образом копии договоров, заключенных с потребителями на реализацию продукции на предприятиях общественного питания при учебном заведении;</w:t>
      </w:r>
    </w:p>
    <w:p w:rsidR="00901434" w:rsidRPr="000C271C"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17) заверенные надлежащим образом копии договоров поставки сырья и товаров для реализации на предприятиях общественного питания при учебном заведении, заключенных с поставщиками;</w:t>
      </w:r>
    </w:p>
    <w:p w:rsidR="00901434" w:rsidRDefault="00901434" w:rsidP="00901434">
      <w:pPr>
        <w:pStyle w:val="ConsPlusNormal"/>
        <w:ind w:firstLine="709"/>
        <w:jc w:val="both"/>
        <w:rPr>
          <w:rFonts w:ascii="Times New Roman" w:hAnsi="Times New Roman" w:cs="Times New Roman"/>
          <w:sz w:val="28"/>
          <w:szCs w:val="28"/>
        </w:rPr>
      </w:pPr>
      <w:r w:rsidRPr="000C271C">
        <w:rPr>
          <w:rFonts w:ascii="Times New Roman" w:hAnsi="Times New Roman" w:cs="Times New Roman"/>
          <w:sz w:val="28"/>
          <w:szCs w:val="28"/>
        </w:rPr>
        <w:t>18) расчетные материалы (калькуляционные карточки, технологические карты, меню и т.п.), подтверждающие порядок формирования цен на реализуемую продукцию (товары).</w:t>
      </w:r>
    </w:p>
    <w:p w:rsidR="00901434" w:rsidRPr="000C271C"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1.16.2. Исчерпывающий перечень документов и (или) информации, </w:t>
      </w:r>
      <w:r w:rsidRPr="000C271C">
        <w:rPr>
          <w:rFonts w:ascii="Times New Roman" w:hAnsi="Times New Roman" w:cs="Times New Roman"/>
          <w:sz w:val="28"/>
          <w:szCs w:val="28"/>
        </w:rPr>
        <w:t xml:space="preserve">запрашиваемых и получаемых в ходе проверки в рамках межведомственного инфомационного взаимодействия от иных государственных органов, органов местного самоуправления либо подведомственных государственным органам </w:t>
      </w:r>
      <w:r w:rsidRPr="000C271C">
        <w:rPr>
          <w:rFonts w:ascii="Times New Roman" w:hAnsi="Times New Roman" w:cs="Times New Roman"/>
          <w:sz w:val="28"/>
          <w:szCs w:val="28"/>
        </w:rPr>
        <w:lastRenderedPageBreak/>
        <w:t>или органам местного самоуправления организаций, в соответст</w:t>
      </w:r>
      <w:r>
        <w:rPr>
          <w:rFonts w:ascii="Times New Roman" w:hAnsi="Times New Roman" w:cs="Times New Roman"/>
          <w:sz w:val="28"/>
          <w:szCs w:val="28"/>
        </w:rPr>
        <w:t>вии с межведомственным перечнем:</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1) от Федеральной налоговой службы:</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сведения из Единого государственного реестра юридических лиц,</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сведения из Единого государственного реестра индивидуальных предпринимателей,</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сведения из Единого государственного реестра налогоплательщиков,</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сведения о среднесписочной численности работников за предшествующий календарный год;</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2) от Министерства внутренних дел - сведения о регистрации по месту жительства гражданина Российской Федерации;</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3) от Федерального агентства по управлению государственным имуществом - выписка из реестра федерального имущества;</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4) от Федеральной службы государственной регистрации, кадастра и картографии - выписки из Единого государственного реестра недвижимости:</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об объекте недвижимости,</w:t>
      </w:r>
    </w:p>
    <w:p w:rsidR="00901434" w:rsidRPr="0089680F"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о переходе прав на объект недвижимого имущества,</w:t>
      </w:r>
    </w:p>
    <w:p w:rsidR="00901434" w:rsidRPr="00515D87" w:rsidRDefault="00901434" w:rsidP="00901434">
      <w:pPr>
        <w:pStyle w:val="ConsPlusNormal"/>
        <w:ind w:firstLine="540"/>
        <w:jc w:val="both"/>
        <w:rPr>
          <w:rFonts w:ascii="Times New Roman" w:hAnsi="Times New Roman" w:cs="Times New Roman"/>
          <w:sz w:val="28"/>
          <w:szCs w:val="28"/>
        </w:rPr>
      </w:pPr>
      <w:r w:rsidRPr="0089680F">
        <w:rPr>
          <w:rFonts w:ascii="Times New Roman" w:hAnsi="Times New Roman" w:cs="Times New Roman"/>
          <w:sz w:val="28"/>
          <w:szCs w:val="28"/>
        </w:rPr>
        <w:t>- о правах отдельного лица на имевшиеся (имеющиеся) у него объекты недвижимого имущества.</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Title"/>
        <w:jc w:val="center"/>
        <w:outlineLvl w:val="1"/>
        <w:rPr>
          <w:rFonts w:ascii="Times New Roman" w:hAnsi="Times New Roman" w:cs="Times New Roman"/>
          <w:sz w:val="28"/>
          <w:szCs w:val="28"/>
        </w:rPr>
      </w:pPr>
      <w:r w:rsidRPr="00515D87">
        <w:rPr>
          <w:rFonts w:ascii="Times New Roman" w:hAnsi="Times New Roman" w:cs="Times New Roman"/>
          <w:sz w:val="28"/>
          <w:szCs w:val="28"/>
        </w:rPr>
        <w:t xml:space="preserve">II. Требования к порядку </w:t>
      </w:r>
      <w:r>
        <w:rPr>
          <w:rFonts w:ascii="Times New Roman" w:hAnsi="Times New Roman" w:cs="Times New Roman"/>
          <w:sz w:val="28"/>
          <w:szCs w:val="28"/>
        </w:rPr>
        <w:t>осуществления государственного контроля (надзора)</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2.1. Порядок информирования об </w:t>
      </w:r>
      <w:r>
        <w:rPr>
          <w:rFonts w:ascii="Times New Roman" w:hAnsi="Times New Roman" w:cs="Times New Roman"/>
          <w:sz w:val="28"/>
          <w:szCs w:val="28"/>
        </w:rPr>
        <w:t>осуществлении государственного контроля (надзора)</w:t>
      </w:r>
      <w:r w:rsidRPr="00515D87">
        <w:rPr>
          <w:rFonts w:ascii="Times New Roman" w:hAnsi="Times New Roman" w:cs="Times New Roman"/>
          <w:sz w:val="28"/>
          <w:szCs w:val="28"/>
        </w:rPr>
        <w:t>.</w:t>
      </w:r>
    </w:p>
    <w:p w:rsidR="00901434" w:rsidRPr="00F1505D" w:rsidRDefault="00901434" w:rsidP="00901434">
      <w:pPr>
        <w:pStyle w:val="ConsPlusNormal"/>
        <w:ind w:firstLine="709"/>
        <w:jc w:val="both"/>
        <w:rPr>
          <w:rFonts w:ascii="Times New Roman" w:hAnsi="Times New Roman" w:cs="Times New Roman"/>
          <w:sz w:val="28"/>
          <w:szCs w:val="28"/>
        </w:rPr>
      </w:pPr>
      <w:bookmarkStart w:id="11" w:name="P259"/>
      <w:bookmarkEnd w:id="11"/>
      <w:r w:rsidRPr="00515D87">
        <w:rPr>
          <w:rFonts w:ascii="Times New Roman" w:hAnsi="Times New Roman" w:cs="Times New Roman"/>
          <w:sz w:val="28"/>
          <w:szCs w:val="28"/>
        </w:rPr>
        <w:t xml:space="preserve">2.1.1. </w:t>
      </w:r>
      <w:r w:rsidRPr="00F1505D">
        <w:rPr>
          <w:rFonts w:ascii="Times New Roman" w:hAnsi="Times New Roman" w:cs="Times New Roman"/>
          <w:sz w:val="28"/>
          <w:szCs w:val="28"/>
        </w:rPr>
        <w:t xml:space="preserve">Информация о месте нахождения и графике работы Службы, справочные телефоны отдела государственного контроля и работы с потребителями управления организационно-правовой работы и государственного контроля Службы (далее - отдел государственного контроля), адреса официального сайта, электронной почты и (или) формы обратной связи Службы в сети «Интернет» размещается на </w:t>
      </w:r>
      <w:r>
        <w:rPr>
          <w:rFonts w:ascii="Times New Roman" w:hAnsi="Times New Roman" w:cs="Times New Roman"/>
          <w:sz w:val="28"/>
          <w:szCs w:val="28"/>
        </w:rPr>
        <w:t xml:space="preserve">информационном стенде по месту нахождения Службы, </w:t>
      </w:r>
      <w:r w:rsidRPr="00F1505D">
        <w:rPr>
          <w:rFonts w:ascii="Times New Roman" w:hAnsi="Times New Roman" w:cs="Times New Roman"/>
          <w:sz w:val="28"/>
          <w:szCs w:val="28"/>
        </w:rPr>
        <w:t>официальном сайте Службы в сети Интернет (</w:t>
      </w:r>
      <w:hyperlink r:id="rId55" w:history="1">
        <w:r w:rsidRPr="00F1505D">
          <w:rPr>
            <w:rStyle w:val="a7"/>
            <w:rFonts w:ascii="Times New Roman" w:hAnsi="Times New Roman"/>
            <w:sz w:val="28"/>
            <w:szCs w:val="28"/>
          </w:rPr>
          <w:t>http://www.rstno.ru</w:t>
        </w:r>
      </w:hyperlink>
      <w:r w:rsidRPr="00F1505D">
        <w:rPr>
          <w:rFonts w:ascii="Times New Roman" w:hAnsi="Times New Roman" w:cs="Times New Roman"/>
          <w:sz w:val="28"/>
          <w:szCs w:val="28"/>
        </w:rPr>
        <w:t>), региональном Портале и региональном реестре, федеральном портале и федеральном реестре.</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2.1.2</w:t>
      </w:r>
      <w:r w:rsidRPr="00515D87">
        <w:rPr>
          <w:rFonts w:ascii="Times New Roman" w:hAnsi="Times New Roman" w:cs="Times New Roman"/>
          <w:sz w:val="28"/>
          <w:szCs w:val="28"/>
        </w:rPr>
        <w:t>. Заинтересованные лица могут получить информацию по вопросам исполнения государственной функции, сведения о ходе исполнения государственной функции путем обращения в Службу лично, а также:</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по справочным телефонам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 в форме электронного документа посредством информационно-телекоммуникационных сетей общего пользования, в том числе с использованием </w:t>
      </w:r>
      <w:r>
        <w:rPr>
          <w:rFonts w:ascii="Times New Roman" w:hAnsi="Times New Roman" w:cs="Times New Roman"/>
          <w:sz w:val="28"/>
          <w:szCs w:val="28"/>
        </w:rPr>
        <w:t>регионального портала</w:t>
      </w:r>
      <w:r w:rsidRPr="00515D87">
        <w:rPr>
          <w:rFonts w:ascii="Times New Roman" w:hAnsi="Times New Roman" w:cs="Times New Roman"/>
          <w:sz w:val="28"/>
          <w:szCs w:val="28"/>
        </w:rPr>
        <w:t>;</w:t>
      </w:r>
    </w:p>
    <w:p w:rsidR="00901434"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в письменном виде почтой</w:t>
      </w:r>
      <w:r>
        <w:rPr>
          <w:rFonts w:ascii="Times New Roman" w:hAnsi="Times New Roman" w:cs="Times New Roman"/>
          <w:sz w:val="28"/>
          <w:szCs w:val="28"/>
        </w:rPr>
        <w:t xml:space="preserve">, направив обращение </w:t>
      </w:r>
      <w:r w:rsidRPr="00515D87">
        <w:rPr>
          <w:rFonts w:ascii="Times New Roman" w:hAnsi="Times New Roman" w:cs="Times New Roman"/>
          <w:sz w:val="28"/>
          <w:szCs w:val="28"/>
        </w:rPr>
        <w:t>по</w:t>
      </w:r>
      <w:r>
        <w:rPr>
          <w:rFonts w:ascii="Times New Roman" w:hAnsi="Times New Roman" w:cs="Times New Roman"/>
          <w:sz w:val="28"/>
          <w:szCs w:val="28"/>
        </w:rPr>
        <w:t xml:space="preserve"> почтовому </w:t>
      </w:r>
      <w:r w:rsidRPr="00F1505D">
        <w:rPr>
          <w:rFonts w:ascii="Times New Roman" w:hAnsi="Times New Roman" w:cs="Times New Roman"/>
          <w:sz w:val="28"/>
          <w:szCs w:val="28"/>
        </w:rPr>
        <w:t>адресу Службы (603082, г. Нижний Новгород, Кремль, корп. 1).</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 </w:t>
      </w:r>
      <w:r w:rsidRPr="00515D87">
        <w:rPr>
          <w:rFonts w:ascii="Times New Roman" w:hAnsi="Times New Roman" w:cs="Times New Roman"/>
          <w:sz w:val="28"/>
          <w:szCs w:val="28"/>
        </w:rPr>
        <w:t xml:space="preserve">При ответах на телефонные звонки и личные обращения ответственные за информирование подробно и в вежливой (корректной) форме информируют обратившихся по интересующим их вопросам. Ответ на </w:t>
      </w:r>
      <w:r w:rsidRPr="00515D87">
        <w:rPr>
          <w:rFonts w:ascii="Times New Roman" w:hAnsi="Times New Roman" w:cs="Times New Roman"/>
          <w:sz w:val="28"/>
          <w:szCs w:val="28"/>
        </w:rPr>
        <w:lastRenderedPageBreak/>
        <w:t>телефонный звонок должен начинаться с информации о фамилии, имени, отчестве и должности ответственного за информирование, принявшего телефонный звонок.</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получателю результатов исполнения государственной функции должен быть сообщен телефонный номер, по которому можно получить необходимую информацию.</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При консультировании по письменным обращениям, в том числе направленным по электронной почте, ответ направляется почтой в адрес обратившегося получателя результатов исполнения государственной функции в срок, не превышающий 30 дней с момента регистрации письменного обращения.</w:t>
      </w:r>
    </w:p>
    <w:p w:rsidR="00901434"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2.2. </w:t>
      </w:r>
      <w:r>
        <w:rPr>
          <w:rFonts w:ascii="Times New Roman" w:hAnsi="Times New Roman" w:cs="Times New Roman"/>
          <w:sz w:val="28"/>
          <w:szCs w:val="28"/>
        </w:rPr>
        <w:t>Срок осуществления государственного контроля (надзора).</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2.2.1. </w:t>
      </w:r>
      <w:r w:rsidRPr="00515D87">
        <w:rPr>
          <w:rFonts w:ascii="Times New Roman" w:hAnsi="Times New Roman" w:cs="Times New Roman"/>
          <w:sz w:val="28"/>
          <w:szCs w:val="28"/>
        </w:rPr>
        <w:t>Срок проведения каждой из проверок (документарной и выездной) не может превышать 20 рабочих дней.</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901434" w:rsidRPr="00515D87" w:rsidRDefault="00901434" w:rsidP="00901434">
      <w:pPr>
        <w:pStyle w:val="ConsPlusNormal"/>
        <w:ind w:firstLine="709"/>
        <w:jc w:val="both"/>
        <w:rPr>
          <w:rFonts w:ascii="Times New Roman" w:hAnsi="Times New Roman" w:cs="Times New Roman"/>
          <w:sz w:val="28"/>
          <w:szCs w:val="28"/>
        </w:rPr>
      </w:pPr>
      <w:bookmarkStart w:id="12" w:name="P295"/>
      <w:bookmarkEnd w:id="12"/>
      <w:r>
        <w:rPr>
          <w:rFonts w:ascii="Times New Roman" w:hAnsi="Times New Roman" w:cs="Times New Roman"/>
          <w:sz w:val="28"/>
          <w:szCs w:val="28"/>
        </w:rPr>
        <w:t xml:space="preserve">2.2.2. </w:t>
      </w:r>
      <w:r w:rsidRPr="00515D87">
        <w:rPr>
          <w:rFonts w:ascii="Times New Roman" w:hAnsi="Times New Roman" w:cs="Times New Roman"/>
          <w:sz w:val="28"/>
          <w:szCs w:val="28"/>
        </w:rPr>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Службы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01434" w:rsidRPr="00515D87" w:rsidRDefault="00901434" w:rsidP="00901434">
      <w:pPr>
        <w:pStyle w:val="ConsPlusNormal"/>
        <w:ind w:firstLine="709"/>
        <w:jc w:val="both"/>
        <w:rPr>
          <w:rFonts w:ascii="Times New Roman" w:hAnsi="Times New Roman" w:cs="Times New Roman"/>
          <w:sz w:val="28"/>
          <w:szCs w:val="28"/>
        </w:rPr>
      </w:pPr>
      <w:bookmarkStart w:id="13" w:name="P297"/>
      <w:bookmarkEnd w:id="13"/>
      <w:r w:rsidRPr="00515D87">
        <w:rPr>
          <w:rFonts w:ascii="Times New Roman" w:hAnsi="Times New Roman" w:cs="Times New Roman"/>
          <w:sz w:val="28"/>
          <w:szCs w:val="28"/>
        </w:rPr>
        <w:t>На период действия срока приостановления проведения проверки приостанавливаются связанные с указанной проверкой действия Службы на территории, в зданиях, строениях, сооружениях, помещениях, на иных объектах субъекта малого предпринимательства.</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2.2.3. </w:t>
      </w:r>
      <w:r w:rsidRPr="00515D87">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Службы, проводящих выездную плановую проверку, срок проведения выездной плановой проверки может быть продлен руководителем Службы,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2.2.4. </w:t>
      </w:r>
      <w:r w:rsidRPr="00515D87">
        <w:rPr>
          <w:rFonts w:ascii="Times New Roman" w:hAnsi="Times New Roman" w:cs="Times New Roman"/>
          <w:sz w:val="28"/>
          <w:szCs w:val="28"/>
        </w:rPr>
        <w:t>Срок проведения каждой из предусмотренных настоящим Регламентом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Title"/>
        <w:jc w:val="center"/>
        <w:outlineLvl w:val="1"/>
        <w:rPr>
          <w:rFonts w:ascii="Times New Roman" w:hAnsi="Times New Roman" w:cs="Times New Roman"/>
          <w:sz w:val="28"/>
          <w:szCs w:val="28"/>
        </w:rPr>
      </w:pPr>
      <w:r w:rsidRPr="00515D87">
        <w:rPr>
          <w:rFonts w:ascii="Times New Roman" w:hAnsi="Times New Roman" w:cs="Times New Roman"/>
          <w:sz w:val="28"/>
          <w:szCs w:val="28"/>
        </w:rPr>
        <w:lastRenderedPageBreak/>
        <w:t>III. Состав, последовательность и сроки выполнения</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административных процедур (действий), требования к порядку</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их выполнения, в том числе особенности выполнения</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административных процедур (действий) в электронной форме</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3.1. Исполнение государственной функции включает в себя следующие административные процедуры: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организация и проведение проверок;</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организация и проведение мероприятий по профилактике нарушений обязательных требований;</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организация и проведение мероприятий по контролю, осуществляемых без взаимодействия с юридическими лицами, индивидуальными предпринимателями;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систематическое наблюдение и анализ:</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за использованием инвестиционных ресурсов;</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за соблюдением с</w:t>
      </w:r>
      <w:r>
        <w:rPr>
          <w:rFonts w:ascii="Times New Roman" w:hAnsi="Times New Roman" w:cs="Times New Roman"/>
          <w:sz w:val="28"/>
          <w:szCs w:val="28"/>
        </w:rPr>
        <w:t>тандартов раскрытия информации</w:t>
      </w:r>
      <w:r w:rsidRPr="00515D87">
        <w:rPr>
          <w:rFonts w:ascii="Times New Roman" w:hAnsi="Times New Roman" w:cs="Times New Roman"/>
          <w:sz w:val="28"/>
          <w:szCs w:val="28"/>
        </w:rPr>
        <w:t>.</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Pr="00515D87">
        <w:rPr>
          <w:rFonts w:ascii="Times New Roman" w:hAnsi="Times New Roman" w:cs="Times New Roman"/>
          <w:sz w:val="28"/>
          <w:szCs w:val="28"/>
        </w:rPr>
        <w:t xml:space="preserve">. Организация и проведение </w:t>
      </w:r>
      <w:r>
        <w:rPr>
          <w:rFonts w:ascii="Times New Roman" w:hAnsi="Times New Roman" w:cs="Times New Roman"/>
          <w:sz w:val="28"/>
          <w:szCs w:val="28"/>
        </w:rPr>
        <w:t>проверок</w:t>
      </w:r>
      <w:r w:rsidRPr="00515D87">
        <w:rPr>
          <w:rFonts w:ascii="Times New Roman" w:hAnsi="Times New Roman" w:cs="Times New Roman"/>
          <w:sz w:val="28"/>
          <w:szCs w:val="28"/>
        </w:rPr>
        <w:t>.</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Pr="00515D87">
        <w:rPr>
          <w:rFonts w:ascii="Times New Roman" w:hAnsi="Times New Roman" w:cs="Times New Roman"/>
          <w:sz w:val="28"/>
          <w:szCs w:val="28"/>
        </w:rPr>
        <w:t>.1. Основанием для проведения плановой проверки является наступление срока проведения плановой проверки в соответствии с утвержденным Службой ежегодным планом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(далее - ежегодный план проверок).</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3.2.2. </w:t>
      </w:r>
      <w:r w:rsidRPr="00515D87">
        <w:rPr>
          <w:rFonts w:ascii="Times New Roman" w:hAnsi="Times New Roman" w:cs="Times New Roman"/>
          <w:sz w:val="28"/>
          <w:szCs w:val="28"/>
        </w:rPr>
        <w:t>Основанием для проведения внеплановой проверки является: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Службой предписания об устранении выявленного нарушения обязательных требований;</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515D87">
        <w:rPr>
          <w:rFonts w:ascii="Times New Roman" w:hAnsi="Times New Roman" w:cs="Times New Roman"/>
          <w:sz w:val="28"/>
          <w:szCs w:val="28"/>
        </w:rPr>
        <w:t>) приказ руководителя Службы,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w:t>
      </w:r>
      <w:r>
        <w:rPr>
          <w:rFonts w:ascii="Times New Roman" w:hAnsi="Times New Roman" w:cs="Times New Roman"/>
          <w:sz w:val="28"/>
          <w:szCs w:val="28"/>
        </w:rPr>
        <w:t>атуры материалам и обращениям.</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Pr="00515D87">
        <w:rPr>
          <w:rFonts w:ascii="Times New Roman" w:hAnsi="Times New Roman" w:cs="Times New Roman"/>
          <w:sz w:val="28"/>
          <w:szCs w:val="28"/>
        </w:rPr>
        <w:t>.</w:t>
      </w:r>
      <w:r>
        <w:rPr>
          <w:rFonts w:ascii="Times New Roman" w:hAnsi="Times New Roman" w:cs="Times New Roman"/>
          <w:sz w:val="28"/>
          <w:szCs w:val="28"/>
        </w:rPr>
        <w:t>3</w:t>
      </w:r>
      <w:r w:rsidRPr="00515D87">
        <w:rPr>
          <w:rFonts w:ascii="Times New Roman" w:hAnsi="Times New Roman" w:cs="Times New Roman"/>
          <w:sz w:val="28"/>
          <w:szCs w:val="28"/>
        </w:rPr>
        <w:t>. Предметом плановой проверки является соблюдение юридическими лицами и индивидуальными предпринимателями в процессе осуществления деятельности совокупности предъявляемых обязательных требований.</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Pr="00CC257E">
        <w:rPr>
          <w:rFonts w:ascii="Times New Roman" w:hAnsi="Times New Roman" w:cs="Times New Roman"/>
          <w:sz w:val="28"/>
          <w:szCs w:val="28"/>
        </w:rPr>
        <w:t>Предметом внеплановых проверок является соблюдение юридическими лицами и индивидуальными предпринимателями в процессе осуществления деятельности обязательных требований и выполнение предписаний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CC257E">
        <w:rPr>
          <w:rFonts w:ascii="Times New Roman" w:hAnsi="Times New Roman" w:cs="Times New Roman"/>
          <w:sz w:val="28"/>
          <w:szCs w:val="28"/>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Службой предписания.</w:t>
      </w:r>
    </w:p>
    <w:p w:rsidR="00901434" w:rsidRPr="00F77A4E" w:rsidRDefault="00901434" w:rsidP="00901434">
      <w:pPr>
        <w:ind w:firstLine="709"/>
        <w:jc w:val="both"/>
      </w:pPr>
      <w:r w:rsidRPr="00F77A4E">
        <w:t>3.2</w:t>
      </w:r>
      <w:r>
        <w:t>.5</w:t>
      </w:r>
      <w:r w:rsidRPr="00F77A4E">
        <w:t xml:space="preserve">. Проведение плановых проверок юридических лиц и индивидуальных предпринимателей в рамках государственного контроля (надзора) в зависимости </w:t>
      </w:r>
      <w:r w:rsidRPr="00F77A4E">
        <w:lastRenderedPageBreak/>
        <w:t>от присвоенной их деятельности категории риска осуществляется со следующей периодичностью, если иное не установлено федеральными законами:</w:t>
      </w:r>
    </w:p>
    <w:p w:rsidR="00901434" w:rsidRPr="00F77A4E" w:rsidRDefault="00901434" w:rsidP="00901434">
      <w:pPr>
        <w:ind w:firstLine="709"/>
        <w:jc w:val="both"/>
      </w:pPr>
      <w:r w:rsidRPr="00F77A4E">
        <w:t>а) для категории среднего риска - не чаще одного раза в четыре года и не реже одного раза в пять лет;</w:t>
      </w:r>
    </w:p>
    <w:p w:rsidR="00901434" w:rsidRPr="00F77A4E" w:rsidRDefault="00901434" w:rsidP="00901434">
      <w:pPr>
        <w:ind w:firstLine="709"/>
        <w:jc w:val="both"/>
      </w:pPr>
      <w:r w:rsidRPr="00F77A4E">
        <w:t>б) для категории умеренного риска - не чаще одного раза в шесть лет и не реже одного раза в восемь лет.</w:t>
      </w:r>
    </w:p>
    <w:p w:rsidR="00901434" w:rsidRDefault="00901434" w:rsidP="00901434">
      <w:pPr>
        <w:ind w:firstLine="709"/>
        <w:jc w:val="both"/>
      </w:pPr>
      <w:r w:rsidRPr="00F77A4E">
        <w:t>В отношении юридических лиц и индивидуальных предпринимателей, деятельность которых отнесена к категории низкого риска, плановые проверки не проводятся.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2.6</w:t>
      </w:r>
      <w:r w:rsidRPr="00515D87">
        <w:rPr>
          <w:rFonts w:ascii="Times New Roman" w:hAnsi="Times New Roman" w:cs="Times New Roman"/>
          <w:sz w:val="28"/>
          <w:szCs w:val="28"/>
        </w:rPr>
        <w:t>. В ежегодных планах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2) цель и основание проведения каждой плановой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 дата начала и сроки проведения каждой плановой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4) наименование органа государственного контроля (надзора), осуществляющего плановую проверку;</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2.7</w:t>
      </w:r>
      <w:r w:rsidRPr="00515D87">
        <w:rPr>
          <w:rFonts w:ascii="Times New Roman" w:hAnsi="Times New Roman" w:cs="Times New Roman"/>
          <w:sz w:val="28"/>
          <w:szCs w:val="28"/>
        </w:rPr>
        <w:t xml:space="preserve">. Утвержденный руководителем Службы ежегодный план проведения плановых проверок доводится до сведения заинтересованных лиц посредством его размещения на официальном сайте Службы в сети </w:t>
      </w:r>
      <w:r>
        <w:rPr>
          <w:rFonts w:ascii="Times New Roman" w:hAnsi="Times New Roman" w:cs="Times New Roman"/>
          <w:sz w:val="28"/>
          <w:szCs w:val="28"/>
        </w:rPr>
        <w:t>«</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 xml:space="preserve"> (http://www.rstno.ru) либо иным доступным способом.</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3.2.8</w:t>
      </w:r>
      <w:r w:rsidRPr="00515D87">
        <w:rPr>
          <w:rFonts w:ascii="Times New Roman" w:hAnsi="Times New Roman" w:cs="Times New Roman"/>
          <w:sz w:val="28"/>
          <w:szCs w:val="28"/>
        </w:rPr>
        <w:t>. В срок до 1 сентября года, предшествующего году проведения плановых проверок, Служба направляет проект ежегодного плана проведения плановых проверок в прокуратуру Нижегородской области.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Служба рассматривает внесенное прокуратурой Нижегородской области предложение о проведении совместных плановых проверок и по итогам его рассмотрения направляет в прокуратуру Нижегородской области в срок до 1 ноября года, предшествующего году проведения плановых проверок, утвержденный ежегодный план проведения плановых проверок.</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В соответствии с законодательством Российской Федерации порядок подготовки ежегодного плана проведения плановых проверок, его представления в прокуратуру Нижегородской области и согласования, а также типовая форма ежегодного плана проведения плановых проверок устанавливается Правительством Российской Федерации.</w:t>
      </w:r>
    </w:p>
    <w:p w:rsidR="00901434" w:rsidRDefault="00901434" w:rsidP="00901434">
      <w:pPr>
        <w:ind w:firstLine="709"/>
        <w:jc w:val="both"/>
      </w:pPr>
      <w:r>
        <w:t xml:space="preserve">3.2.9. </w:t>
      </w:r>
      <w:r w:rsidRPr="00515D87">
        <w:t xml:space="preserve">Плановые и внеплановые проверки проводятся на основании приказа руководителя, заместителя руководителя Службы. В соответствии с законодательством Российской Федерации типовая форма приказа о проведении проверки устанавливается федеральным органом исполнительной власти, </w:t>
      </w:r>
      <w:r w:rsidRPr="00515D87">
        <w:lastRenderedPageBreak/>
        <w:t>уполномоченным Правительством Российской Федерации (далее - типовая форма приказа).</w:t>
      </w:r>
    </w:p>
    <w:p w:rsidR="00901434" w:rsidRPr="00515D87" w:rsidRDefault="00901434" w:rsidP="00901434">
      <w:pPr>
        <w:ind w:firstLine="709"/>
        <w:jc w:val="both"/>
      </w:pPr>
      <w:r>
        <w:t xml:space="preserve">3.2.10. </w:t>
      </w:r>
      <w:r w:rsidRPr="00515D87">
        <w:t>Проверка может проводиться только должностным лицом или должностными лицами, которые указаны в приказе руководителя, заместителя руководителя Службы.</w:t>
      </w:r>
    </w:p>
    <w:p w:rsidR="00901434"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Перечень должностных лиц Службы, уполномоченных осуществлять государственный контроль, определяется постановлением Прави</w:t>
      </w:r>
      <w:r>
        <w:rPr>
          <w:rFonts w:ascii="Times New Roman" w:hAnsi="Times New Roman" w:cs="Times New Roman"/>
          <w:sz w:val="28"/>
          <w:szCs w:val="28"/>
        </w:rPr>
        <w:t>тельства Нижегородской области.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3.2.11. </w:t>
      </w:r>
      <w:r w:rsidRPr="00515D87">
        <w:rPr>
          <w:rFonts w:ascii="Times New Roman" w:hAnsi="Times New Roman" w:cs="Times New Roman"/>
          <w:sz w:val="28"/>
          <w:szCs w:val="28"/>
        </w:rPr>
        <w:t>В приказе руководителя, заместителя руководителя Службы указываются: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1) наименование Службы, а также вид (</w:t>
      </w:r>
      <w:r>
        <w:rPr>
          <w:rFonts w:ascii="Times New Roman" w:hAnsi="Times New Roman" w:cs="Times New Roman"/>
          <w:sz w:val="28"/>
          <w:szCs w:val="28"/>
        </w:rPr>
        <w:t xml:space="preserve">виды) государственного контроля  </w:t>
      </w:r>
      <w:r w:rsidRPr="00515D87">
        <w:rPr>
          <w:rFonts w:ascii="Times New Roman" w:hAnsi="Times New Roman" w:cs="Times New Roman"/>
          <w:sz w:val="28"/>
          <w:szCs w:val="28"/>
        </w:rPr>
        <w:t>(надзора);</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4) цели, задачи, предмет проверки и срок ее проведения;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 правовые основания проведения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F77A4E">
        <w:rPr>
          <w:rFonts w:ascii="Times New Roman" w:hAnsi="Times New Roman" w:cs="Times New Roman"/>
          <w:sz w:val="28"/>
          <w:szCs w:val="28"/>
        </w:rPr>
        <w:t>6) подлежащие проверке обязательные требования, в том числе реквизиты проверочного листа (списка контрольных вопросов);</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515D87">
        <w:rPr>
          <w:rFonts w:ascii="Times New Roman" w:hAnsi="Times New Roman" w:cs="Times New Roman"/>
          <w:sz w:val="28"/>
          <w:szCs w:val="28"/>
        </w:rPr>
        <w:t>) сроки проведения и перечень мероприятий по контролю, необходимых для достижения целей и задач проведения проверки;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515D87">
        <w:rPr>
          <w:rFonts w:ascii="Times New Roman" w:hAnsi="Times New Roman" w:cs="Times New Roman"/>
          <w:sz w:val="28"/>
          <w:szCs w:val="28"/>
        </w:rPr>
        <w:t>) перечень административных регламентов по осуществлению государственного контроля (надзора);</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515D87">
        <w:rPr>
          <w:rFonts w:ascii="Times New Roman" w:hAnsi="Times New Roman" w:cs="Times New Roman"/>
          <w:sz w:val="28"/>
          <w:szCs w:val="28"/>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515D87">
        <w:rPr>
          <w:rFonts w:ascii="Times New Roman" w:hAnsi="Times New Roman" w:cs="Times New Roman"/>
          <w:sz w:val="28"/>
          <w:szCs w:val="28"/>
        </w:rPr>
        <w:t>) даты начала и окончания проведения проверки;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515D87">
        <w:rPr>
          <w:rFonts w:ascii="Times New Roman" w:hAnsi="Times New Roman" w:cs="Times New Roman"/>
          <w:sz w:val="28"/>
          <w:szCs w:val="28"/>
        </w:rPr>
        <w:t>) иные сведения, если это предусмотрено типовой формой приказа.</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3.2.12</w:t>
      </w:r>
      <w:r w:rsidRPr="00515D87">
        <w:rPr>
          <w:rFonts w:ascii="Times New Roman" w:hAnsi="Times New Roman" w:cs="Times New Roman"/>
          <w:sz w:val="28"/>
          <w:szCs w:val="28"/>
        </w:rPr>
        <w:t>. Заверенная печатью копия приказа руководителя, заместителя руководителя Службы о проведении проверки вручается под роспись должностными лицами Службы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Службы обязаны предоставить информацию о Службе, а также об экспертах, экспертных организациях в целях подтверждения своих полномочий.</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3.2.13</w:t>
      </w:r>
      <w:r w:rsidRPr="00515D87">
        <w:rPr>
          <w:rFonts w:ascii="Times New Roman" w:hAnsi="Times New Roman" w:cs="Times New Roman"/>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w:t>
      </w:r>
      <w:r w:rsidRPr="00515D87">
        <w:rPr>
          <w:rFonts w:ascii="Times New Roman" w:hAnsi="Times New Roman" w:cs="Times New Roman"/>
          <w:sz w:val="28"/>
          <w:szCs w:val="28"/>
        </w:rPr>
        <w:lastRenderedPageBreak/>
        <w:t>Службы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w:t>
      </w:r>
      <w:r w:rsidRPr="00515D87">
        <w:rPr>
          <w:rFonts w:ascii="Times New Roman" w:hAnsi="Times New Roman" w:cs="Times New Roman"/>
          <w:sz w:val="28"/>
          <w:szCs w:val="28"/>
        </w:rPr>
        <w:t>.1</w:t>
      </w:r>
      <w:r>
        <w:rPr>
          <w:rFonts w:ascii="Times New Roman" w:hAnsi="Times New Roman" w:cs="Times New Roman"/>
          <w:sz w:val="28"/>
          <w:szCs w:val="28"/>
        </w:rPr>
        <w:t>4</w:t>
      </w:r>
      <w:r w:rsidRPr="00515D87">
        <w:rPr>
          <w:rFonts w:ascii="Times New Roman" w:hAnsi="Times New Roman" w:cs="Times New Roman"/>
          <w:sz w:val="28"/>
          <w:szCs w:val="28"/>
        </w:rPr>
        <w:t>. О проведении плановой проверки юридическое лицо, индивидуальный предприниматель уведомляются Службой не позднее чем за три рабочих дня до начала ее проведения посредством направления копии приказа руководителя, заместителя руководителя Службы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Службу, или иным доступным способом.</w:t>
      </w:r>
    </w:p>
    <w:p w:rsidR="00901434" w:rsidRPr="00F77A4E" w:rsidRDefault="00901434" w:rsidP="00901434">
      <w:pPr>
        <w:ind w:firstLine="709"/>
        <w:jc w:val="both"/>
      </w:pPr>
      <w:r w:rsidRPr="00F77A4E">
        <w:t>3.2.</w:t>
      </w:r>
      <w:r>
        <w:t>15</w:t>
      </w:r>
      <w:r w:rsidRPr="00F77A4E">
        <w:t>. При проведении плановых проверок должностные лица Службы обязаны использовать проверочные листы (список контрольных вопросов), разработанные и утвержденные приказом Службы в соответствии с Общими требованиями к разработке и утверждению проверочных листов (списков контрольных вопросов), утвержденными постановлением Правительства Российской Федерации от 13 февраля 2017 г. № 177.</w:t>
      </w:r>
    </w:p>
    <w:p w:rsidR="00901434" w:rsidRPr="00F77A4E" w:rsidRDefault="00901434" w:rsidP="00901434">
      <w:pPr>
        <w:ind w:firstLine="709"/>
        <w:jc w:val="both"/>
      </w:pPr>
      <w:r w:rsidRPr="00F77A4E">
        <w:t>Проверочные листы (списки контрольных вопросов) включают в себя перечни вопросов, ответы на которые однозначно свидетельствуют о соблюдении или несоблюдении юридическими лицами, индивидуальными предпринимателями обязательных требований, составляющих предмет проверки.</w:t>
      </w:r>
    </w:p>
    <w:p w:rsidR="00901434" w:rsidRPr="00F77A4E" w:rsidRDefault="00901434" w:rsidP="00901434">
      <w:pPr>
        <w:ind w:firstLine="709"/>
        <w:jc w:val="both"/>
      </w:pPr>
      <w:r w:rsidRPr="00F77A4E">
        <w:t>Проверочные листы (списки контрольных вопросов) содержат вопросы, затрагивающие все предъявляемые к юридическому лицу, индивидуальному предпринимателю обязательные требования.</w:t>
      </w:r>
    </w:p>
    <w:p w:rsidR="00901434" w:rsidRDefault="00901434" w:rsidP="00901434">
      <w:pPr>
        <w:ind w:firstLine="709"/>
        <w:jc w:val="both"/>
      </w:pPr>
      <w:r w:rsidRPr="00F77A4E">
        <w:t>Заполненный по результатам проведения проверки проверочный лист (список контрольных вопросов) п</w:t>
      </w:r>
      <w:r>
        <w:t>рикладывается к акту проверки.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Pr="00515D87">
        <w:rPr>
          <w:rFonts w:ascii="Times New Roman" w:hAnsi="Times New Roman" w:cs="Times New Roman"/>
          <w:sz w:val="28"/>
          <w:szCs w:val="28"/>
        </w:rPr>
        <w:t>.1</w:t>
      </w:r>
      <w:r>
        <w:rPr>
          <w:rFonts w:ascii="Times New Roman" w:hAnsi="Times New Roman" w:cs="Times New Roman"/>
          <w:sz w:val="28"/>
          <w:szCs w:val="28"/>
        </w:rPr>
        <w:t>6</w:t>
      </w:r>
      <w:r w:rsidRPr="00515D87">
        <w:rPr>
          <w:rFonts w:ascii="Times New Roman" w:hAnsi="Times New Roman" w:cs="Times New Roman"/>
          <w:sz w:val="28"/>
          <w:szCs w:val="28"/>
        </w:rPr>
        <w:t>. В ходе проверки подконтрольных субъектов:</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а) запрашиваются необходимые объяснения, документы и материалы по вопросам, составляющим предмет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б) рассматриваются документы, характеризующие деятельность или исполнение полномочий подконтрольными субъектами, в том числе нормативных правовых и индивидуальных правовых актов, по вопросам, составляющим предмет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в) проводится экспертиза документов, характеризующих деятельность или исполнение полномочий подконтрольными субъектами, в том числе нормативных правовых и индивидуальных правовых актов, по вопросам, составляющим предмет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г) проводится обследование объектов, связанных с предметом проверки.</w:t>
      </w:r>
    </w:p>
    <w:p w:rsidR="00901434" w:rsidRDefault="00901434" w:rsidP="00901434">
      <w:pPr>
        <w:ind w:firstLine="709"/>
        <w:jc w:val="both"/>
      </w:pPr>
    </w:p>
    <w:p w:rsidR="00901434" w:rsidRDefault="00901434" w:rsidP="00901434">
      <w:pPr>
        <w:ind w:firstLine="709"/>
        <w:jc w:val="both"/>
      </w:pPr>
    </w:p>
    <w:p w:rsidR="00901434"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2.17</w:t>
      </w:r>
      <w:r w:rsidRPr="00515D87">
        <w:rPr>
          <w:rFonts w:ascii="Times New Roman" w:hAnsi="Times New Roman" w:cs="Times New Roman"/>
          <w:sz w:val="28"/>
          <w:szCs w:val="28"/>
        </w:rPr>
        <w:t>.  При  отсутствии  достоверной  информации  о лице,  допустившем</w:t>
      </w:r>
      <w:r>
        <w:rPr>
          <w:rFonts w:ascii="Times New Roman" w:hAnsi="Times New Roman" w:cs="Times New Roman"/>
          <w:sz w:val="28"/>
          <w:szCs w:val="28"/>
        </w:rPr>
        <w:t xml:space="preserve"> </w:t>
      </w:r>
      <w:r w:rsidRPr="00515D87">
        <w:rPr>
          <w:rFonts w:ascii="Times New Roman" w:hAnsi="Times New Roman" w:cs="Times New Roman"/>
          <w:sz w:val="28"/>
          <w:szCs w:val="28"/>
        </w:rPr>
        <w:t>нарушение обязательных требований, достаточных данных о фактах, указанных в</w:t>
      </w:r>
      <w:r>
        <w:rPr>
          <w:rFonts w:ascii="Times New Roman" w:hAnsi="Times New Roman" w:cs="Times New Roman"/>
          <w:sz w:val="28"/>
          <w:szCs w:val="28"/>
        </w:rPr>
        <w:t xml:space="preserve"> </w:t>
      </w:r>
      <w:hyperlink w:anchor="P346" w:history="1">
        <w:r w:rsidRPr="00F77A4E">
          <w:rPr>
            <w:rFonts w:ascii="Times New Roman" w:hAnsi="Times New Roman" w:cs="Times New Roman"/>
            <w:sz w:val="28"/>
            <w:szCs w:val="28"/>
          </w:rPr>
          <w:t>подпункте   3.</w:t>
        </w:r>
        <w:r>
          <w:rPr>
            <w:rFonts w:ascii="Times New Roman" w:hAnsi="Times New Roman" w:cs="Times New Roman"/>
            <w:sz w:val="28"/>
            <w:szCs w:val="28"/>
          </w:rPr>
          <w:t>2</w:t>
        </w:r>
        <w:r w:rsidRPr="00F77A4E">
          <w:rPr>
            <w:rFonts w:ascii="Times New Roman" w:hAnsi="Times New Roman" w:cs="Times New Roman"/>
            <w:sz w:val="28"/>
            <w:szCs w:val="28"/>
          </w:rPr>
          <w:t>.2   пункта   3.</w:t>
        </w:r>
      </w:hyperlink>
      <w:r>
        <w:rPr>
          <w:rFonts w:ascii="Times New Roman" w:hAnsi="Times New Roman" w:cs="Times New Roman"/>
          <w:sz w:val="28"/>
          <w:szCs w:val="28"/>
        </w:rPr>
        <w:t>2</w:t>
      </w:r>
      <w:r w:rsidRPr="00F77A4E">
        <w:rPr>
          <w:rFonts w:ascii="Times New Roman" w:hAnsi="Times New Roman" w:cs="Times New Roman"/>
          <w:sz w:val="28"/>
          <w:szCs w:val="28"/>
        </w:rPr>
        <w:t xml:space="preserve">   </w:t>
      </w:r>
      <w:r w:rsidRPr="00515D87">
        <w:rPr>
          <w:rFonts w:ascii="Times New Roman" w:hAnsi="Times New Roman" w:cs="Times New Roman"/>
          <w:sz w:val="28"/>
          <w:szCs w:val="28"/>
        </w:rPr>
        <w:t>настоящего  Регламента,  уполномоченными</w:t>
      </w:r>
      <w:r>
        <w:rPr>
          <w:rFonts w:ascii="Times New Roman" w:hAnsi="Times New Roman" w:cs="Times New Roman"/>
          <w:sz w:val="28"/>
          <w:szCs w:val="28"/>
        </w:rPr>
        <w:t xml:space="preserve"> </w:t>
      </w:r>
      <w:r w:rsidRPr="00515D87">
        <w:rPr>
          <w:rFonts w:ascii="Times New Roman" w:hAnsi="Times New Roman" w:cs="Times New Roman"/>
          <w:sz w:val="28"/>
          <w:szCs w:val="28"/>
        </w:rPr>
        <w:t>должностными  лицами  Службы  может быть проведена предварительная проверка</w:t>
      </w:r>
      <w:r>
        <w:rPr>
          <w:rFonts w:ascii="Times New Roman" w:hAnsi="Times New Roman" w:cs="Times New Roman"/>
          <w:sz w:val="28"/>
          <w:szCs w:val="28"/>
        </w:rPr>
        <w:t xml:space="preserve"> </w:t>
      </w:r>
      <w:r w:rsidRPr="00515D87">
        <w:rPr>
          <w:rFonts w:ascii="Times New Roman" w:hAnsi="Times New Roman" w:cs="Times New Roman"/>
          <w:sz w:val="28"/>
          <w:szCs w:val="28"/>
        </w:rPr>
        <w:t>поступившей   информации.   В   ходе  проведения  предварительной  проверки</w:t>
      </w:r>
      <w:r>
        <w:rPr>
          <w:rFonts w:ascii="Times New Roman" w:hAnsi="Times New Roman" w:cs="Times New Roman"/>
          <w:sz w:val="28"/>
          <w:szCs w:val="28"/>
        </w:rPr>
        <w:t xml:space="preserve"> </w:t>
      </w:r>
      <w:r w:rsidRPr="00515D87">
        <w:rPr>
          <w:rFonts w:ascii="Times New Roman" w:hAnsi="Times New Roman" w:cs="Times New Roman"/>
          <w:sz w:val="28"/>
          <w:szCs w:val="28"/>
        </w:rPr>
        <w:t>поступившей  информации  проводится  рассмотрение  документов  юридического</w:t>
      </w:r>
      <w:r>
        <w:rPr>
          <w:rFonts w:ascii="Times New Roman" w:hAnsi="Times New Roman" w:cs="Times New Roman"/>
          <w:sz w:val="28"/>
          <w:szCs w:val="28"/>
        </w:rPr>
        <w:t xml:space="preserve"> </w:t>
      </w:r>
      <w:r w:rsidRPr="00515D87">
        <w:rPr>
          <w:rFonts w:ascii="Times New Roman" w:hAnsi="Times New Roman" w:cs="Times New Roman"/>
          <w:sz w:val="28"/>
          <w:szCs w:val="28"/>
        </w:rPr>
        <w:t>лица, индивидуального предпринимателя, имеющихся в распоряжении Службы, при</w:t>
      </w:r>
      <w:r>
        <w:rPr>
          <w:rFonts w:ascii="Times New Roman" w:hAnsi="Times New Roman" w:cs="Times New Roman"/>
          <w:sz w:val="28"/>
          <w:szCs w:val="28"/>
        </w:rPr>
        <w:t xml:space="preserve"> </w:t>
      </w:r>
      <w:r w:rsidRPr="00515D87">
        <w:rPr>
          <w:rFonts w:ascii="Times New Roman" w:hAnsi="Times New Roman" w:cs="Times New Roman"/>
          <w:sz w:val="28"/>
          <w:szCs w:val="28"/>
        </w:rPr>
        <w:t>необходимости  проводятся  мероприятия  по  контролю  без  взаимодействия с</w:t>
      </w:r>
      <w:r>
        <w:rPr>
          <w:rFonts w:ascii="Times New Roman" w:hAnsi="Times New Roman" w:cs="Times New Roman"/>
          <w:sz w:val="28"/>
          <w:szCs w:val="28"/>
        </w:rPr>
        <w:t xml:space="preserve"> </w:t>
      </w:r>
      <w:r w:rsidRPr="00515D87">
        <w:rPr>
          <w:rFonts w:ascii="Times New Roman" w:hAnsi="Times New Roman" w:cs="Times New Roman"/>
          <w:sz w:val="28"/>
          <w:szCs w:val="28"/>
        </w:rPr>
        <w:t>юридическими  лицами, индивидуальными предпринимателями и без возложения на</w:t>
      </w:r>
      <w:r>
        <w:rPr>
          <w:rFonts w:ascii="Times New Roman" w:hAnsi="Times New Roman" w:cs="Times New Roman"/>
          <w:sz w:val="28"/>
          <w:szCs w:val="28"/>
        </w:rPr>
        <w:t xml:space="preserve"> </w:t>
      </w:r>
      <w:r w:rsidRPr="00515D87">
        <w:rPr>
          <w:rFonts w:ascii="Times New Roman" w:hAnsi="Times New Roman" w:cs="Times New Roman"/>
          <w:sz w:val="28"/>
          <w:szCs w:val="28"/>
        </w:rPr>
        <w:t>указанных   лиц   обязанности  по  представлению  информации  и  исполнению</w:t>
      </w:r>
      <w:r>
        <w:rPr>
          <w:rFonts w:ascii="Times New Roman" w:hAnsi="Times New Roman" w:cs="Times New Roman"/>
          <w:sz w:val="28"/>
          <w:szCs w:val="28"/>
        </w:rPr>
        <w:t xml:space="preserve"> </w:t>
      </w:r>
      <w:r w:rsidRPr="00515D87">
        <w:rPr>
          <w:rFonts w:ascii="Times New Roman" w:hAnsi="Times New Roman" w:cs="Times New Roman"/>
          <w:sz w:val="28"/>
          <w:szCs w:val="28"/>
        </w:rPr>
        <w:t>требований  Службы.  В рамках предварительной проверки у юридического лица,</w:t>
      </w:r>
      <w:r>
        <w:rPr>
          <w:rFonts w:ascii="Times New Roman" w:hAnsi="Times New Roman" w:cs="Times New Roman"/>
          <w:sz w:val="28"/>
          <w:szCs w:val="28"/>
        </w:rPr>
        <w:t xml:space="preserve"> </w:t>
      </w:r>
      <w:r w:rsidRPr="00515D87">
        <w:rPr>
          <w:rFonts w:ascii="Times New Roman" w:hAnsi="Times New Roman" w:cs="Times New Roman"/>
          <w:sz w:val="28"/>
          <w:szCs w:val="28"/>
        </w:rPr>
        <w:t>индивидуального  предпринимателя могут быть запрошены пояснения в отношении</w:t>
      </w:r>
      <w:r>
        <w:rPr>
          <w:rFonts w:ascii="Times New Roman" w:hAnsi="Times New Roman" w:cs="Times New Roman"/>
          <w:sz w:val="28"/>
          <w:szCs w:val="28"/>
        </w:rPr>
        <w:t xml:space="preserve"> </w:t>
      </w:r>
      <w:r w:rsidRPr="00515D87">
        <w:rPr>
          <w:rFonts w:ascii="Times New Roman" w:hAnsi="Times New Roman" w:cs="Times New Roman"/>
          <w:sz w:val="28"/>
          <w:szCs w:val="28"/>
        </w:rPr>
        <w:t>полученной  информации,  но представление таких пояснений и иных документов</w:t>
      </w:r>
      <w:r>
        <w:rPr>
          <w:rFonts w:ascii="Times New Roman" w:hAnsi="Times New Roman" w:cs="Times New Roman"/>
          <w:sz w:val="28"/>
          <w:szCs w:val="28"/>
        </w:rPr>
        <w:t xml:space="preserve"> </w:t>
      </w:r>
      <w:r w:rsidRPr="00515D87">
        <w:rPr>
          <w:rFonts w:ascii="Times New Roman" w:hAnsi="Times New Roman" w:cs="Times New Roman"/>
          <w:sz w:val="28"/>
          <w:szCs w:val="28"/>
        </w:rPr>
        <w:t>не является обязательным.</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По  результатам  предварительной  проверки меры по привлечению</w:t>
      </w:r>
      <w:r>
        <w:rPr>
          <w:rFonts w:ascii="Times New Roman" w:hAnsi="Times New Roman" w:cs="Times New Roman"/>
          <w:sz w:val="28"/>
          <w:szCs w:val="28"/>
        </w:rPr>
        <w:t xml:space="preserve"> </w:t>
      </w:r>
      <w:r w:rsidRPr="00515D87">
        <w:rPr>
          <w:rFonts w:ascii="Times New Roman" w:hAnsi="Times New Roman" w:cs="Times New Roman"/>
          <w:sz w:val="28"/>
          <w:szCs w:val="28"/>
        </w:rPr>
        <w:t>юридического  лица,  индивидуального  предпринимателя  к ответственности не</w:t>
      </w:r>
    </w:p>
    <w:p w:rsidR="00901434" w:rsidRDefault="00901434" w:rsidP="00901434">
      <w:pPr>
        <w:pStyle w:val="ConsPlusNonformat"/>
        <w:ind w:firstLine="709"/>
        <w:jc w:val="both"/>
        <w:rPr>
          <w:rFonts w:ascii="Times New Roman" w:hAnsi="Times New Roman" w:cs="Times New Roman"/>
          <w:sz w:val="28"/>
          <w:szCs w:val="28"/>
        </w:rPr>
      </w:pPr>
      <w:r w:rsidRPr="00515D87">
        <w:rPr>
          <w:rFonts w:ascii="Times New Roman" w:hAnsi="Times New Roman" w:cs="Times New Roman"/>
          <w:sz w:val="28"/>
          <w:szCs w:val="28"/>
        </w:rPr>
        <w:t>принимаются.</w:t>
      </w:r>
    </w:p>
    <w:p w:rsidR="00901434" w:rsidRPr="00F975DE"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ab/>
        <w:t xml:space="preserve">3.2.18. </w:t>
      </w:r>
      <w:r w:rsidRPr="00F975DE">
        <w:rPr>
          <w:rFonts w:ascii="Times New Roman" w:hAnsi="Times New Roman" w:cs="Times New Roman"/>
          <w:sz w:val="28"/>
          <w:szCs w:val="28"/>
        </w:rPr>
        <w:t>В рамках проведения проверки должностные лица Службы, уполномоченные на проведение проверки в соответствии с приказом руководителя Службы, заместителя руководителя Службы о проведении проверки, при необходимости, принимают решение о формировании и направлении межведомственных запросов в иные органы власти, указанные в подпункте 1.16.2 пункта 1.16 настоящего Регламента.</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Датой направления межведомственного запроса считается дата регистрации исходящего запроса в Единой системе межведомственного электронного взаимодействия.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Срок ответа на межведомственный запрос составляет:</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на запрос, направленный в Федеральную налоговую службу или Министерство внутренних дел - 5 рабочих дней;</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на запрос, направленный в Федеральное агентство по управлению государственным имуществом - 10 рабочих дней;</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на запрос, направленный в Федеральную службу государственной регистрации, кадастра и картографии - 3 рабочих дня.</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3.2.19</w:t>
      </w:r>
      <w:r w:rsidRPr="00515D87">
        <w:rPr>
          <w:rFonts w:ascii="Times New Roman" w:hAnsi="Times New Roman" w:cs="Times New Roman"/>
          <w:sz w:val="28"/>
          <w:szCs w:val="28"/>
        </w:rPr>
        <w:t xml:space="preserve">. </w:t>
      </w:r>
      <w:r>
        <w:rPr>
          <w:rFonts w:ascii="Times New Roman" w:hAnsi="Times New Roman" w:cs="Times New Roman"/>
          <w:sz w:val="28"/>
          <w:szCs w:val="28"/>
        </w:rPr>
        <w:t>Проведение документарной проверки</w:t>
      </w:r>
      <w:r w:rsidRPr="00515D87">
        <w:rPr>
          <w:rFonts w:ascii="Times New Roman" w:hAnsi="Times New Roman" w:cs="Times New Roman"/>
          <w:sz w:val="28"/>
          <w:szCs w:val="28"/>
        </w:rPr>
        <w:t>.</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3.2.19.1.</w:t>
      </w:r>
      <w:r w:rsidRPr="00515D87">
        <w:rPr>
          <w:rFonts w:ascii="Times New Roman" w:hAnsi="Times New Roman" w:cs="Times New Roman"/>
          <w:sz w:val="28"/>
          <w:szCs w:val="28"/>
        </w:rPr>
        <w:t xml:space="preserve">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Службы.</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3.2.19.2. </w:t>
      </w:r>
      <w:r w:rsidRPr="00515D87">
        <w:rPr>
          <w:rFonts w:ascii="Times New Roman" w:hAnsi="Times New Roman" w:cs="Times New Roman"/>
          <w:sz w:val="28"/>
          <w:szCs w:val="28"/>
        </w:rPr>
        <w:t xml:space="preserve">В процессе проведения документарной проверки должностными лицами Службы в первую очередь рассматриваются документы юридического лица, индивидуального предпринимателя, имеющиеся в распоряжении Службы, в том числе акты предыдущих проверок, материалы рассмотрения дел об </w:t>
      </w:r>
      <w:r w:rsidRPr="00515D87">
        <w:rPr>
          <w:rFonts w:ascii="Times New Roman" w:hAnsi="Times New Roman" w:cs="Times New Roman"/>
          <w:sz w:val="28"/>
          <w:szCs w:val="28"/>
        </w:rPr>
        <w:lastRenderedPageBreak/>
        <w:t>административных правонарушениях и иные документы о результатах осуществленного в отношении этих юридического лица, индивидуального предпринимателя регионального государственного контроля.</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3.2.19.2.</w:t>
      </w:r>
      <w:r w:rsidRPr="00515D87">
        <w:rPr>
          <w:rFonts w:ascii="Times New Roman" w:hAnsi="Times New Roman" w:cs="Times New Roman"/>
          <w:sz w:val="28"/>
          <w:szCs w:val="28"/>
        </w:rPr>
        <w:t xml:space="preserve"> В случае если достоверность сведений, содержащихся в документах, имеющихся в распоряжении Службы,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Служба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заместителя руководителя Службы о проведении документарной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Службу указанные в запросе документы.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Нотариального удостоверения копий документов, представляемых в Службу, не требуется, если иное не предусмотрено законодательством Российской Федерации.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3.2.19.3.</w:t>
      </w:r>
      <w:r w:rsidRPr="00515D87">
        <w:rPr>
          <w:rFonts w:ascii="Times New Roman" w:hAnsi="Times New Roman" w:cs="Times New Roman"/>
          <w:sz w:val="28"/>
          <w:szCs w:val="28"/>
        </w:rPr>
        <w:t xml:space="preserve">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Службы документах и (или) полученным в ходе осуществления регионального государственного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Юридическое лицо, индивидуальный предприниматель, представляющие в Службу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Службы документах и (или) полученным в ходе осуществления регионального государственного контроля, вправе представить дополнительно в Службу документы, подтверждающие достоверность ранее представленных документов.</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Должностное лицо Службы,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w:t>
      </w:r>
      <w:r w:rsidRPr="00515D87">
        <w:rPr>
          <w:rFonts w:ascii="Times New Roman" w:hAnsi="Times New Roman" w:cs="Times New Roman"/>
          <w:sz w:val="28"/>
          <w:szCs w:val="28"/>
        </w:rPr>
        <w:lastRenderedPageBreak/>
        <w:t>рассмотрения представленных пояснений и документов либо при отсутствии пояснений Служба установит признаки нарушения обязательных требований или требований, установленных муниципальными правовыми актами, должностные лица Службы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3.2.19.4.</w:t>
      </w:r>
      <w:r w:rsidRPr="00515D87">
        <w:rPr>
          <w:rFonts w:ascii="Times New Roman" w:hAnsi="Times New Roman" w:cs="Times New Roman"/>
          <w:sz w:val="28"/>
          <w:szCs w:val="28"/>
        </w:rPr>
        <w:t xml:space="preserve"> При проведении документарной проверки Служба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Службой от иных органов государственного контроля (надзора), органов муниципального контроля.</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3.2.20</w:t>
      </w:r>
      <w:r w:rsidRPr="00515D87">
        <w:rPr>
          <w:rFonts w:ascii="Times New Roman" w:hAnsi="Times New Roman" w:cs="Times New Roman"/>
          <w:sz w:val="28"/>
          <w:szCs w:val="28"/>
        </w:rPr>
        <w:t xml:space="preserve">. </w:t>
      </w:r>
      <w:r>
        <w:rPr>
          <w:rFonts w:ascii="Times New Roman" w:hAnsi="Times New Roman" w:cs="Times New Roman"/>
          <w:sz w:val="28"/>
          <w:szCs w:val="28"/>
        </w:rPr>
        <w:t>Проведение выездной проверки</w:t>
      </w:r>
      <w:r w:rsidRPr="00515D87">
        <w:rPr>
          <w:rFonts w:ascii="Times New Roman" w:hAnsi="Times New Roman" w:cs="Times New Roman"/>
          <w:sz w:val="28"/>
          <w:szCs w:val="28"/>
        </w:rPr>
        <w:t>.</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2.20.1</w:t>
      </w:r>
      <w:r w:rsidRPr="00515D87">
        <w:rPr>
          <w:rFonts w:ascii="Times New Roman" w:hAnsi="Times New Roman" w:cs="Times New Roman"/>
          <w:sz w:val="28"/>
          <w:szCs w:val="28"/>
        </w:rPr>
        <w:t>. Предметом выездной проверки являются содержащиеся в документах юридического лица, индивидуального предпринимателя сведения, а также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3.2.20.2</w:t>
      </w:r>
      <w:r w:rsidRPr="00515D87">
        <w:rPr>
          <w:rFonts w:ascii="Times New Roman" w:hAnsi="Times New Roman" w:cs="Times New Roman"/>
          <w:sz w:val="28"/>
          <w:szCs w:val="28"/>
        </w:rPr>
        <w:t>.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2.20</w:t>
      </w:r>
      <w:r w:rsidRPr="00515D87">
        <w:rPr>
          <w:rFonts w:ascii="Times New Roman" w:hAnsi="Times New Roman" w:cs="Times New Roman"/>
          <w:sz w:val="28"/>
          <w:szCs w:val="28"/>
        </w:rPr>
        <w:t>.3. О проведении внеплановой выездной проверки юридическое лицо, индивидуальный предприниматель уведомляются Службой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Службу.</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3.2.20.4</w:t>
      </w:r>
      <w:r w:rsidRPr="00515D87">
        <w:rPr>
          <w:rFonts w:ascii="Times New Roman" w:hAnsi="Times New Roman" w:cs="Times New Roman"/>
          <w:sz w:val="28"/>
          <w:szCs w:val="28"/>
        </w:rPr>
        <w:t>. Выездная проверка проводится в случае, если при документарной проверке не представляется возможным:</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1) удостовериться в полноте и достоверности сведений, содержащихся в имеющихся в распоряжении Службы документах юридического лица, индивидуального предпринимателя;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2.20.5</w:t>
      </w:r>
      <w:r w:rsidRPr="00515D87">
        <w:rPr>
          <w:rFonts w:ascii="Times New Roman" w:hAnsi="Times New Roman" w:cs="Times New Roman"/>
          <w:sz w:val="28"/>
          <w:szCs w:val="28"/>
        </w:rPr>
        <w:t xml:space="preserve">. Выездная проверка начинается с предъявления служебного удостоверения должностными лицами Службы,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заместителя руководителя Службы о назначении выездной проверки и с полномочиями проводящих выездную проверку лиц, а </w:t>
      </w:r>
      <w:r w:rsidRPr="00515D87">
        <w:rPr>
          <w:rFonts w:ascii="Times New Roman" w:hAnsi="Times New Roman" w:cs="Times New Roman"/>
          <w:sz w:val="28"/>
          <w:szCs w:val="28"/>
        </w:rPr>
        <w:lastRenderedPageBreak/>
        <w:t>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2.20</w:t>
      </w:r>
      <w:r w:rsidRPr="00515D87">
        <w:rPr>
          <w:rFonts w:ascii="Times New Roman" w:hAnsi="Times New Roman" w:cs="Times New Roman"/>
          <w:sz w:val="28"/>
          <w:szCs w:val="28"/>
        </w:rPr>
        <w:t>.6.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Службы,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Службы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2.20</w:t>
      </w:r>
      <w:r w:rsidRPr="00515D87">
        <w:rPr>
          <w:rFonts w:ascii="Times New Roman" w:hAnsi="Times New Roman" w:cs="Times New Roman"/>
          <w:sz w:val="28"/>
          <w:szCs w:val="28"/>
        </w:rP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Службы составляет акт о невозможности проведения соответствующей проверки с указанием причин невозможности ее проведения. В этом случае Служба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3.2.21</w:t>
      </w:r>
      <w:r w:rsidRPr="00515D87">
        <w:rPr>
          <w:rFonts w:ascii="Times New Roman" w:hAnsi="Times New Roman" w:cs="Times New Roman"/>
          <w:sz w:val="28"/>
          <w:szCs w:val="28"/>
        </w:rPr>
        <w:t>. Оформление результатов проверки.</w:t>
      </w:r>
    </w:p>
    <w:p w:rsidR="00901434" w:rsidRDefault="00901434" w:rsidP="00901434">
      <w:pPr>
        <w:autoSpaceDE w:val="0"/>
        <w:autoSpaceDN w:val="0"/>
        <w:adjustRightInd w:val="0"/>
        <w:ind w:firstLine="709"/>
        <w:jc w:val="both"/>
      </w:pPr>
      <w:r w:rsidRPr="00056957">
        <w:t>3.2.21.1. Результаты проверки оформляются актом проверки по форме, установленной приказом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w:t>
      </w:r>
      <w:r>
        <w:t xml:space="preserve"> контроля» в двух экземплярах.</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3.2.21</w:t>
      </w:r>
      <w:r w:rsidRPr="00515D87">
        <w:rPr>
          <w:rFonts w:ascii="Times New Roman" w:hAnsi="Times New Roman" w:cs="Times New Roman"/>
          <w:sz w:val="28"/>
          <w:szCs w:val="28"/>
        </w:rPr>
        <w:t>.2. В акте проверки указываются: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дата, время и место составления акта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наименование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дата и номер приказа руководителя, заместителя руководителя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lastRenderedPageBreak/>
        <w:t>- фамилии, имена, отчества и должности должностного лица или должностных лиц, проводивших проверку;</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фамилия, имя, отчество физического лица, присутствовавших при проведении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дата, время, продолжительность и место проведения проверки;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подписи должностного лица или должностных лиц Службы, проводивших проверку.</w:t>
      </w:r>
    </w:p>
    <w:p w:rsidR="00901434" w:rsidRPr="00515D87" w:rsidRDefault="00901434" w:rsidP="00901434">
      <w:pPr>
        <w:pStyle w:val="ConsPlusNormal"/>
        <w:ind w:firstLine="709"/>
        <w:jc w:val="both"/>
        <w:rPr>
          <w:rFonts w:ascii="Times New Roman" w:hAnsi="Times New Roman" w:cs="Times New Roman"/>
          <w:sz w:val="28"/>
          <w:szCs w:val="28"/>
        </w:rPr>
      </w:pPr>
      <w:r w:rsidRPr="00056957">
        <w:rPr>
          <w:rFonts w:ascii="Times New Roman" w:hAnsi="Times New Roman" w:cs="Times New Roman"/>
          <w:sz w:val="28"/>
          <w:szCs w:val="28"/>
        </w:rPr>
        <w:t>3.2.21.3. К акту проверки прилагаются протоколы или заключения проведенных экспертиз, объяснения работников подконтрольного субъекта,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Pr="00515D87">
        <w:rPr>
          <w:rFonts w:ascii="Times New Roman" w:hAnsi="Times New Roman" w:cs="Times New Roman"/>
          <w:sz w:val="28"/>
          <w:szCs w:val="28"/>
        </w:rP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w:t>
      </w:r>
      <w:r w:rsidRPr="00515D87">
        <w:rPr>
          <w:rFonts w:ascii="Times New Roman" w:hAnsi="Times New Roman" w:cs="Times New Roman"/>
          <w:sz w:val="28"/>
          <w:szCs w:val="28"/>
        </w:rPr>
        <w:lastRenderedPageBreak/>
        <w:t>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Pr="00515D87">
        <w:rPr>
          <w:rFonts w:ascii="Times New Roman" w:hAnsi="Times New Roman" w:cs="Times New Roman"/>
          <w:sz w:val="28"/>
          <w:szCs w:val="28"/>
        </w:rP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Службы.</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Pr="00515D87">
        <w:rPr>
          <w:rFonts w:ascii="Times New Roman" w:hAnsi="Times New Roman" w:cs="Times New Roman"/>
          <w:sz w:val="28"/>
          <w:szCs w:val="28"/>
        </w:rPr>
        <w:t>.6. В журнале учета проверок юридических лиц, индивидуальных предпринимателей уполномоченными должностными лицами Службы осуществляется запись о проведенной проверке, содержащая сведения о наименовании Службы,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 При отсутствии журнала учета проверок в акте проверки делается соответствующая запись.</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Pr="00515D87">
        <w:rPr>
          <w:rFonts w:ascii="Times New Roman" w:hAnsi="Times New Roman" w:cs="Times New Roman"/>
          <w:sz w:val="28"/>
          <w:szCs w:val="28"/>
        </w:rPr>
        <w:t>.7.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Pr="00515D87">
        <w:rPr>
          <w:rFonts w:ascii="Times New Roman" w:hAnsi="Times New Roman" w:cs="Times New Roman"/>
          <w:sz w:val="28"/>
          <w:szCs w:val="28"/>
        </w:rPr>
        <w:t>.8.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Службу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уполномоченным должностным лицам Службы.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lastRenderedPageBreak/>
        <w:t>Уполномоченное должностное лицо Службы обязано рассмотреть представленные возражения и документы и в срок, не превышающий 30 дней со дня поступления указанных возражений, направить мотивированный ответ юридическому лицу, индивидуальному предпринимателю.</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Pr="00515D87">
        <w:rPr>
          <w:rFonts w:ascii="Times New Roman" w:hAnsi="Times New Roman" w:cs="Times New Roman"/>
          <w:sz w:val="28"/>
          <w:szCs w:val="28"/>
        </w:rPr>
        <w:t>.9. Результатом административной процедуры является установление факта наличия либо отсутствия нарушения обязательных требований. Фиксация результата осуществляется путем составления акта проверки по установленной форме.</w:t>
      </w:r>
    </w:p>
    <w:p w:rsidR="00901434" w:rsidRDefault="00901434" w:rsidP="00901434">
      <w:pPr>
        <w:ind w:firstLine="709"/>
        <w:jc w:val="both"/>
      </w:pPr>
      <w:r w:rsidRPr="00056957">
        <w:t xml:space="preserve">3.2.22.10. Сведения о проведенных проверках в соответствии с Правилами формирования и ведения единого реестра проверок, утвержденными постановлением Правительства Российской </w:t>
      </w:r>
      <w:r>
        <w:t xml:space="preserve">Федерации от 28 апреля 2015 г. </w:t>
      </w:r>
      <w:r>
        <w:br/>
      </w:r>
      <w:r w:rsidRPr="00056957">
        <w:t>№ 415, вносятся  в единый реестр проверок.</w:t>
      </w:r>
    </w:p>
    <w:p w:rsidR="00901434" w:rsidRPr="00515D87" w:rsidRDefault="00901434" w:rsidP="00901434">
      <w:pPr>
        <w:ind w:firstLine="709"/>
        <w:jc w:val="both"/>
      </w:pPr>
      <w:r>
        <w:t xml:space="preserve">3.3. </w:t>
      </w:r>
      <w:r w:rsidRPr="00515D87">
        <w:t>Организация  и  проведение мероприятий по профилактике нарушений</w:t>
      </w:r>
    </w:p>
    <w:p w:rsidR="00901434" w:rsidRDefault="00901434" w:rsidP="00901434">
      <w:pPr>
        <w:pStyle w:val="ConsPlusNonformat"/>
        <w:ind w:firstLine="709"/>
        <w:jc w:val="both"/>
        <w:rPr>
          <w:rFonts w:ascii="Times New Roman" w:hAnsi="Times New Roman" w:cs="Times New Roman"/>
          <w:sz w:val="28"/>
          <w:szCs w:val="28"/>
        </w:rPr>
      </w:pPr>
      <w:r w:rsidRPr="00515D87">
        <w:rPr>
          <w:rFonts w:ascii="Times New Roman" w:hAnsi="Times New Roman" w:cs="Times New Roman"/>
          <w:sz w:val="28"/>
          <w:szCs w:val="28"/>
        </w:rPr>
        <w:t>обязательных требований.</w:t>
      </w:r>
    </w:p>
    <w:p w:rsidR="00901434"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3.3.1. </w:t>
      </w:r>
      <w:r w:rsidRPr="00515D87">
        <w:rPr>
          <w:rFonts w:ascii="Times New Roman" w:hAnsi="Times New Roman" w:cs="Times New Roman"/>
          <w:sz w:val="28"/>
          <w:szCs w:val="28"/>
        </w:rPr>
        <w:t>В целях предупреждения нарушений юридическими лицами и</w:t>
      </w:r>
      <w:r>
        <w:rPr>
          <w:rFonts w:ascii="Times New Roman" w:hAnsi="Times New Roman" w:cs="Times New Roman"/>
          <w:sz w:val="28"/>
          <w:szCs w:val="28"/>
        </w:rPr>
        <w:t xml:space="preserve"> </w:t>
      </w:r>
      <w:r w:rsidRPr="00515D87">
        <w:rPr>
          <w:rFonts w:ascii="Times New Roman" w:hAnsi="Times New Roman" w:cs="Times New Roman"/>
          <w:sz w:val="28"/>
          <w:szCs w:val="28"/>
        </w:rPr>
        <w:t>индивидуальными предпринимателями обязательных требований, устранения</w:t>
      </w:r>
      <w:r>
        <w:rPr>
          <w:rFonts w:ascii="Times New Roman" w:hAnsi="Times New Roman" w:cs="Times New Roman"/>
          <w:sz w:val="28"/>
          <w:szCs w:val="28"/>
        </w:rPr>
        <w:t xml:space="preserve"> </w:t>
      </w:r>
      <w:r w:rsidRPr="00515D87">
        <w:rPr>
          <w:rFonts w:ascii="Times New Roman" w:hAnsi="Times New Roman" w:cs="Times New Roman"/>
          <w:sz w:val="28"/>
          <w:szCs w:val="28"/>
        </w:rPr>
        <w:t>причин, факторов и условий, способствующих нарушениям обязательных</w:t>
      </w:r>
      <w:r>
        <w:rPr>
          <w:rFonts w:ascii="Times New Roman" w:hAnsi="Times New Roman" w:cs="Times New Roman"/>
          <w:sz w:val="28"/>
          <w:szCs w:val="28"/>
        </w:rPr>
        <w:t xml:space="preserve"> требований, </w:t>
      </w:r>
      <w:r w:rsidRPr="00515D87">
        <w:rPr>
          <w:rFonts w:ascii="Times New Roman" w:hAnsi="Times New Roman" w:cs="Times New Roman"/>
          <w:sz w:val="28"/>
          <w:szCs w:val="28"/>
        </w:rPr>
        <w:t>С</w:t>
      </w:r>
      <w:r>
        <w:rPr>
          <w:rFonts w:ascii="Times New Roman" w:hAnsi="Times New Roman" w:cs="Times New Roman"/>
          <w:sz w:val="28"/>
          <w:szCs w:val="28"/>
        </w:rPr>
        <w:t>лужба осуществляет</w:t>
      </w:r>
      <w:r w:rsidRPr="00515D87">
        <w:rPr>
          <w:rFonts w:ascii="Times New Roman" w:hAnsi="Times New Roman" w:cs="Times New Roman"/>
          <w:sz w:val="28"/>
          <w:szCs w:val="28"/>
        </w:rPr>
        <w:t xml:space="preserve"> мероприятия </w:t>
      </w:r>
      <w:r>
        <w:rPr>
          <w:rFonts w:ascii="Times New Roman" w:hAnsi="Times New Roman" w:cs="Times New Roman"/>
          <w:sz w:val="28"/>
          <w:szCs w:val="28"/>
        </w:rPr>
        <w:t>по профилактике</w:t>
      </w:r>
      <w:r w:rsidRPr="00515D87">
        <w:rPr>
          <w:rFonts w:ascii="Times New Roman" w:hAnsi="Times New Roman" w:cs="Times New Roman"/>
          <w:sz w:val="28"/>
          <w:szCs w:val="28"/>
        </w:rPr>
        <w:t xml:space="preserve"> нарушений</w:t>
      </w:r>
      <w:r>
        <w:rPr>
          <w:rFonts w:ascii="Times New Roman" w:hAnsi="Times New Roman" w:cs="Times New Roman"/>
          <w:sz w:val="28"/>
          <w:szCs w:val="28"/>
        </w:rPr>
        <w:t xml:space="preserve"> обязательных требований </w:t>
      </w:r>
      <w:r w:rsidRPr="00515D87">
        <w:rPr>
          <w:rFonts w:ascii="Times New Roman" w:hAnsi="Times New Roman" w:cs="Times New Roman"/>
          <w:sz w:val="28"/>
          <w:szCs w:val="28"/>
        </w:rPr>
        <w:t>в соответствии с ежегодно утверждаемой программой</w:t>
      </w:r>
      <w:r>
        <w:rPr>
          <w:rFonts w:ascii="Times New Roman" w:hAnsi="Times New Roman" w:cs="Times New Roman"/>
          <w:sz w:val="28"/>
          <w:szCs w:val="28"/>
        </w:rPr>
        <w:t xml:space="preserve"> </w:t>
      </w:r>
      <w:r w:rsidRPr="00515D87">
        <w:rPr>
          <w:rFonts w:ascii="Times New Roman" w:hAnsi="Times New Roman" w:cs="Times New Roman"/>
          <w:sz w:val="28"/>
          <w:szCs w:val="28"/>
        </w:rPr>
        <w:t>профилактики нарушений.</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3.3.2. </w:t>
      </w:r>
      <w:r w:rsidRPr="00515D87">
        <w:rPr>
          <w:rFonts w:ascii="Times New Roman" w:hAnsi="Times New Roman" w:cs="Times New Roman"/>
          <w:sz w:val="28"/>
          <w:szCs w:val="28"/>
        </w:rPr>
        <w:t>В целях профилактики нарушений обязательных требований Служба:</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1) обеспечивает размещение на официальном сайте Службы в </w:t>
      </w:r>
      <w:r>
        <w:rPr>
          <w:rFonts w:ascii="Times New Roman" w:hAnsi="Times New Roman" w:cs="Times New Roman"/>
          <w:sz w:val="28"/>
          <w:szCs w:val="28"/>
        </w:rPr>
        <w:t>сети «</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 xml:space="preserve">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а также текстов соответствующих нормативных правовых актов;</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Служба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901434"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3) обеспечивает регулярное (не реже одного раза в год) обобщение практики осуществления государственного контроля (надзора) и размещение данного обобщения на официальном сайте Службы в </w:t>
      </w:r>
      <w:r>
        <w:rPr>
          <w:rFonts w:ascii="Times New Roman" w:hAnsi="Times New Roman" w:cs="Times New Roman"/>
          <w:sz w:val="28"/>
          <w:szCs w:val="28"/>
        </w:rPr>
        <w:t>сети «</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выдает предостережения о недопустимости нарушения </w:t>
      </w:r>
      <w:r w:rsidRPr="00515D87">
        <w:rPr>
          <w:rFonts w:ascii="Times New Roman" w:hAnsi="Times New Roman" w:cs="Times New Roman"/>
          <w:sz w:val="28"/>
          <w:szCs w:val="28"/>
        </w:rPr>
        <w:t>обязательных</w:t>
      </w:r>
      <w:r>
        <w:rPr>
          <w:rFonts w:ascii="Times New Roman" w:hAnsi="Times New Roman" w:cs="Times New Roman"/>
          <w:sz w:val="28"/>
          <w:szCs w:val="28"/>
        </w:rPr>
        <w:t xml:space="preserve"> требований в</w:t>
      </w:r>
      <w:r w:rsidRPr="00515D87">
        <w:rPr>
          <w:rFonts w:ascii="Times New Roman" w:hAnsi="Times New Roman" w:cs="Times New Roman"/>
          <w:sz w:val="28"/>
          <w:szCs w:val="28"/>
        </w:rPr>
        <w:t xml:space="preserve"> </w:t>
      </w:r>
      <w:r>
        <w:rPr>
          <w:rFonts w:ascii="Times New Roman" w:hAnsi="Times New Roman" w:cs="Times New Roman"/>
          <w:sz w:val="28"/>
          <w:szCs w:val="28"/>
        </w:rPr>
        <w:t>соответствии с</w:t>
      </w:r>
      <w:r w:rsidRPr="00B71801">
        <w:rPr>
          <w:rFonts w:ascii="Times New Roman" w:hAnsi="Times New Roman" w:cs="Times New Roman"/>
          <w:sz w:val="28"/>
          <w:szCs w:val="28"/>
        </w:rPr>
        <w:t xml:space="preserve"> </w:t>
      </w:r>
      <w:hyperlink w:anchor="P519" w:history="1">
        <w:r>
          <w:rPr>
            <w:rFonts w:ascii="Times New Roman" w:hAnsi="Times New Roman" w:cs="Times New Roman"/>
            <w:sz w:val="28"/>
            <w:szCs w:val="28"/>
          </w:rPr>
          <w:t>подпунктами</w:t>
        </w:r>
        <w:r w:rsidRPr="00B71801">
          <w:rPr>
            <w:rFonts w:ascii="Times New Roman" w:hAnsi="Times New Roman" w:cs="Times New Roman"/>
            <w:sz w:val="28"/>
            <w:szCs w:val="28"/>
          </w:rPr>
          <w:t xml:space="preserve"> 3.3.3</w:t>
        </w:r>
      </w:hyperlink>
      <w:r>
        <w:rPr>
          <w:rFonts w:ascii="Times New Roman" w:hAnsi="Times New Roman" w:cs="Times New Roman"/>
          <w:sz w:val="28"/>
          <w:szCs w:val="28"/>
        </w:rPr>
        <w:t xml:space="preserve"> -</w:t>
      </w:r>
      <w:r w:rsidRPr="00B71801">
        <w:rPr>
          <w:rFonts w:ascii="Times New Roman" w:hAnsi="Times New Roman" w:cs="Times New Roman"/>
          <w:sz w:val="28"/>
          <w:szCs w:val="28"/>
        </w:rPr>
        <w:t xml:space="preserve"> </w:t>
      </w:r>
      <w:hyperlink w:anchor="P543" w:history="1">
        <w:r w:rsidRPr="00B71801">
          <w:rPr>
            <w:rFonts w:ascii="Times New Roman" w:hAnsi="Times New Roman" w:cs="Times New Roman"/>
            <w:sz w:val="28"/>
            <w:szCs w:val="28"/>
          </w:rPr>
          <w:t>3.3</w:t>
        </w:r>
        <w:r>
          <w:rPr>
            <w:rFonts w:ascii="Times New Roman" w:hAnsi="Times New Roman" w:cs="Times New Roman"/>
            <w:sz w:val="28"/>
            <w:szCs w:val="28"/>
          </w:rPr>
          <w:t>.5</w:t>
        </w:r>
        <w:r w:rsidRPr="00B71801">
          <w:rPr>
            <w:rFonts w:ascii="Times New Roman" w:hAnsi="Times New Roman" w:cs="Times New Roman"/>
            <w:sz w:val="28"/>
            <w:szCs w:val="28"/>
          </w:rPr>
          <w:t xml:space="preserve"> пункта 3.</w:t>
        </w:r>
      </w:hyperlink>
      <w:r w:rsidRPr="00B71801">
        <w:rPr>
          <w:rFonts w:ascii="Times New Roman" w:hAnsi="Times New Roman" w:cs="Times New Roman"/>
          <w:sz w:val="28"/>
          <w:szCs w:val="28"/>
        </w:rPr>
        <w:t>3</w:t>
      </w:r>
      <w:r>
        <w:rPr>
          <w:rFonts w:ascii="Times New Roman" w:hAnsi="Times New Roman" w:cs="Times New Roman"/>
          <w:sz w:val="28"/>
          <w:szCs w:val="28"/>
        </w:rPr>
        <w:t xml:space="preserve"> </w:t>
      </w:r>
      <w:r w:rsidRPr="00515D87">
        <w:rPr>
          <w:rFonts w:ascii="Times New Roman" w:hAnsi="Times New Roman" w:cs="Times New Roman"/>
          <w:sz w:val="28"/>
          <w:szCs w:val="28"/>
        </w:rPr>
        <w:t>настоящего Регламента, если иной порядок не установлен федеральным законом.</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3.3.3. При</w:t>
      </w:r>
      <w:r w:rsidRPr="00515D87">
        <w:rPr>
          <w:rFonts w:ascii="Times New Roman" w:hAnsi="Times New Roman" w:cs="Times New Roman"/>
          <w:sz w:val="28"/>
          <w:szCs w:val="28"/>
        </w:rPr>
        <w:t xml:space="preserve"> условии, что иное не установлено федеральным законом, при</w:t>
      </w:r>
      <w:r>
        <w:rPr>
          <w:rFonts w:ascii="Times New Roman" w:hAnsi="Times New Roman" w:cs="Times New Roman"/>
          <w:sz w:val="28"/>
          <w:szCs w:val="28"/>
        </w:rPr>
        <w:t xml:space="preserve"> наличии у Службы сведений о</w:t>
      </w:r>
      <w:r w:rsidRPr="00515D87">
        <w:rPr>
          <w:rFonts w:ascii="Times New Roman" w:hAnsi="Times New Roman" w:cs="Times New Roman"/>
          <w:sz w:val="28"/>
          <w:szCs w:val="28"/>
        </w:rPr>
        <w:t xml:space="preserve"> готовящихся</w:t>
      </w:r>
      <w:r>
        <w:rPr>
          <w:rFonts w:ascii="Times New Roman" w:hAnsi="Times New Roman" w:cs="Times New Roman"/>
          <w:sz w:val="28"/>
          <w:szCs w:val="28"/>
        </w:rPr>
        <w:t xml:space="preserve"> нарушениях или о признаках </w:t>
      </w:r>
      <w:r w:rsidRPr="00515D87">
        <w:rPr>
          <w:rFonts w:ascii="Times New Roman" w:hAnsi="Times New Roman" w:cs="Times New Roman"/>
          <w:sz w:val="28"/>
          <w:szCs w:val="28"/>
        </w:rPr>
        <w:t>нарушений обязательных требований, полученны</w:t>
      </w:r>
      <w:r>
        <w:rPr>
          <w:rFonts w:ascii="Times New Roman" w:hAnsi="Times New Roman" w:cs="Times New Roman"/>
          <w:sz w:val="28"/>
          <w:szCs w:val="28"/>
        </w:rPr>
        <w:t xml:space="preserve">х в ходе реализации мероприятий </w:t>
      </w:r>
      <w:r w:rsidRPr="00515D87">
        <w:rPr>
          <w:rFonts w:ascii="Times New Roman" w:hAnsi="Times New Roman" w:cs="Times New Roman"/>
          <w:sz w:val="28"/>
          <w:szCs w:val="28"/>
        </w:rPr>
        <w:t>по контролю, осуществляемых без взаимоде</w:t>
      </w:r>
      <w:r>
        <w:rPr>
          <w:rFonts w:ascii="Times New Roman" w:hAnsi="Times New Roman" w:cs="Times New Roman"/>
          <w:sz w:val="28"/>
          <w:szCs w:val="28"/>
        </w:rPr>
        <w:t xml:space="preserve">йствия с юридическими лицами, </w:t>
      </w:r>
      <w:r w:rsidRPr="00515D87">
        <w:rPr>
          <w:rFonts w:ascii="Times New Roman" w:hAnsi="Times New Roman" w:cs="Times New Roman"/>
          <w:sz w:val="28"/>
          <w:szCs w:val="28"/>
        </w:rPr>
        <w:t xml:space="preserve">индивидуальными предпринимателями, Служба </w:t>
      </w:r>
      <w:r>
        <w:rPr>
          <w:rFonts w:ascii="Times New Roman" w:hAnsi="Times New Roman" w:cs="Times New Roman"/>
          <w:sz w:val="28"/>
          <w:szCs w:val="28"/>
        </w:rPr>
        <w:t xml:space="preserve">объявляет юридическому лицу, </w:t>
      </w:r>
      <w:r w:rsidRPr="00515D87">
        <w:rPr>
          <w:rFonts w:ascii="Times New Roman" w:hAnsi="Times New Roman" w:cs="Times New Roman"/>
          <w:sz w:val="28"/>
          <w:szCs w:val="28"/>
        </w:rPr>
        <w:t>индивидуальному предпринимателю предостереж</w:t>
      </w:r>
      <w:r>
        <w:rPr>
          <w:rFonts w:ascii="Times New Roman" w:hAnsi="Times New Roman" w:cs="Times New Roman"/>
          <w:sz w:val="28"/>
          <w:szCs w:val="28"/>
        </w:rPr>
        <w:t xml:space="preserve">ение о недопустимости нарушения </w:t>
      </w:r>
      <w:r w:rsidRPr="00515D87">
        <w:rPr>
          <w:rFonts w:ascii="Times New Roman" w:hAnsi="Times New Roman" w:cs="Times New Roman"/>
          <w:sz w:val="28"/>
          <w:szCs w:val="28"/>
        </w:rPr>
        <w:t xml:space="preserve">обязательных требований и </w:t>
      </w:r>
      <w:r>
        <w:rPr>
          <w:rFonts w:ascii="Times New Roman" w:hAnsi="Times New Roman" w:cs="Times New Roman"/>
          <w:sz w:val="28"/>
          <w:szCs w:val="28"/>
        </w:rPr>
        <w:t>предлагают</w:t>
      </w:r>
      <w:r w:rsidRPr="00515D87">
        <w:rPr>
          <w:rFonts w:ascii="Times New Roman" w:hAnsi="Times New Roman" w:cs="Times New Roman"/>
          <w:sz w:val="28"/>
          <w:szCs w:val="28"/>
        </w:rPr>
        <w:t xml:space="preserve"> юридическому лицу, и</w:t>
      </w:r>
      <w:r>
        <w:rPr>
          <w:rFonts w:ascii="Times New Roman" w:hAnsi="Times New Roman" w:cs="Times New Roman"/>
          <w:sz w:val="28"/>
          <w:szCs w:val="28"/>
        </w:rPr>
        <w:t>ндивидуальному предпринимателю принять</w:t>
      </w:r>
      <w:r w:rsidRPr="00515D87">
        <w:rPr>
          <w:rFonts w:ascii="Times New Roman" w:hAnsi="Times New Roman" w:cs="Times New Roman"/>
          <w:sz w:val="28"/>
          <w:szCs w:val="28"/>
        </w:rPr>
        <w:t xml:space="preserve"> меры по обеспе</w:t>
      </w:r>
      <w:r>
        <w:rPr>
          <w:rFonts w:ascii="Times New Roman" w:hAnsi="Times New Roman" w:cs="Times New Roman"/>
          <w:sz w:val="28"/>
          <w:szCs w:val="28"/>
        </w:rPr>
        <w:t xml:space="preserve">чению соблюдения обязательных </w:t>
      </w:r>
      <w:r w:rsidRPr="00515D87">
        <w:rPr>
          <w:rFonts w:ascii="Times New Roman" w:hAnsi="Times New Roman" w:cs="Times New Roman"/>
          <w:sz w:val="28"/>
          <w:szCs w:val="28"/>
        </w:rPr>
        <w:t xml:space="preserve">требований </w:t>
      </w:r>
      <w:r>
        <w:rPr>
          <w:rFonts w:ascii="Times New Roman" w:hAnsi="Times New Roman" w:cs="Times New Roman"/>
          <w:sz w:val="28"/>
          <w:szCs w:val="28"/>
        </w:rPr>
        <w:t>и уведомить об этом</w:t>
      </w:r>
      <w:r w:rsidRPr="00515D87">
        <w:rPr>
          <w:rFonts w:ascii="Times New Roman" w:hAnsi="Times New Roman" w:cs="Times New Roman"/>
          <w:sz w:val="28"/>
          <w:szCs w:val="28"/>
        </w:rPr>
        <w:t xml:space="preserve"> Слу</w:t>
      </w:r>
      <w:r>
        <w:rPr>
          <w:rFonts w:ascii="Times New Roman" w:hAnsi="Times New Roman" w:cs="Times New Roman"/>
          <w:sz w:val="28"/>
          <w:szCs w:val="28"/>
        </w:rPr>
        <w:t xml:space="preserve">жбу в установленный в таком </w:t>
      </w:r>
      <w:r w:rsidRPr="00515D87">
        <w:rPr>
          <w:rFonts w:ascii="Times New Roman" w:hAnsi="Times New Roman" w:cs="Times New Roman"/>
          <w:sz w:val="28"/>
          <w:szCs w:val="28"/>
        </w:rPr>
        <w:t>предостережении срок.</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3.3.4. Предостережение о недопустимости нарушения</w:t>
      </w:r>
      <w:r w:rsidRPr="00515D87">
        <w:rPr>
          <w:rFonts w:ascii="Times New Roman" w:hAnsi="Times New Roman" w:cs="Times New Roman"/>
          <w:sz w:val="28"/>
          <w:szCs w:val="28"/>
        </w:rPr>
        <w:t xml:space="preserve"> обязательных</w:t>
      </w:r>
      <w:r>
        <w:rPr>
          <w:rFonts w:ascii="Times New Roman" w:hAnsi="Times New Roman" w:cs="Times New Roman"/>
          <w:sz w:val="28"/>
          <w:szCs w:val="28"/>
        </w:rPr>
        <w:t xml:space="preserve"> </w:t>
      </w:r>
      <w:r w:rsidRPr="00515D87">
        <w:rPr>
          <w:rFonts w:ascii="Times New Roman" w:hAnsi="Times New Roman" w:cs="Times New Roman"/>
          <w:sz w:val="28"/>
          <w:szCs w:val="28"/>
        </w:rPr>
        <w:t>т</w:t>
      </w:r>
      <w:r>
        <w:rPr>
          <w:rFonts w:ascii="Times New Roman" w:hAnsi="Times New Roman" w:cs="Times New Roman"/>
          <w:sz w:val="28"/>
          <w:szCs w:val="28"/>
        </w:rPr>
        <w:t>ребований должно содержать указания</w:t>
      </w:r>
      <w:r w:rsidRPr="00515D87">
        <w:rPr>
          <w:rFonts w:ascii="Times New Roman" w:hAnsi="Times New Roman" w:cs="Times New Roman"/>
          <w:sz w:val="28"/>
          <w:szCs w:val="28"/>
        </w:rPr>
        <w:t xml:space="preserve"> на</w:t>
      </w:r>
      <w:r>
        <w:rPr>
          <w:rFonts w:ascii="Times New Roman" w:hAnsi="Times New Roman" w:cs="Times New Roman"/>
          <w:sz w:val="28"/>
          <w:szCs w:val="28"/>
        </w:rPr>
        <w:t xml:space="preserve"> соответствующие обязательные требования, нормативный правовой акт,</w:t>
      </w:r>
      <w:r w:rsidRPr="00515D87">
        <w:rPr>
          <w:rFonts w:ascii="Times New Roman" w:hAnsi="Times New Roman" w:cs="Times New Roman"/>
          <w:sz w:val="28"/>
          <w:szCs w:val="28"/>
        </w:rPr>
        <w:t xml:space="preserve"> и</w:t>
      </w:r>
      <w:r>
        <w:rPr>
          <w:rFonts w:ascii="Times New Roman" w:hAnsi="Times New Roman" w:cs="Times New Roman"/>
          <w:sz w:val="28"/>
          <w:szCs w:val="28"/>
        </w:rPr>
        <w:t xml:space="preserve">х предусматривающий, а также </w:t>
      </w:r>
      <w:r w:rsidRPr="00515D87">
        <w:rPr>
          <w:rFonts w:ascii="Times New Roman" w:hAnsi="Times New Roman" w:cs="Times New Roman"/>
          <w:sz w:val="28"/>
          <w:szCs w:val="28"/>
        </w:rPr>
        <w:t>информацию о том, какие конкретно действия (бездействие) юридического лица,</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индивидуального</w:t>
      </w:r>
      <w:r w:rsidRPr="00515D87">
        <w:rPr>
          <w:rFonts w:ascii="Times New Roman" w:hAnsi="Times New Roman" w:cs="Times New Roman"/>
          <w:sz w:val="28"/>
          <w:szCs w:val="28"/>
        </w:rPr>
        <w:t xml:space="preserve"> предпринимателя  могут  при</w:t>
      </w:r>
      <w:r>
        <w:rPr>
          <w:rFonts w:ascii="Times New Roman" w:hAnsi="Times New Roman" w:cs="Times New Roman"/>
          <w:sz w:val="28"/>
          <w:szCs w:val="28"/>
        </w:rPr>
        <w:t xml:space="preserve">вести  или приводят к нарушению этих </w:t>
      </w:r>
      <w:r w:rsidRPr="00515D87">
        <w:rPr>
          <w:rFonts w:ascii="Times New Roman" w:hAnsi="Times New Roman" w:cs="Times New Roman"/>
          <w:sz w:val="28"/>
          <w:szCs w:val="28"/>
        </w:rPr>
        <w:t>требований.  Предостережение  о недопу</w:t>
      </w:r>
      <w:r>
        <w:rPr>
          <w:rFonts w:ascii="Times New Roman" w:hAnsi="Times New Roman" w:cs="Times New Roman"/>
          <w:sz w:val="28"/>
          <w:szCs w:val="28"/>
        </w:rPr>
        <w:t xml:space="preserve">стимости нарушения обязательных требований </w:t>
      </w:r>
      <w:r w:rsidRPr="00515D87">
        <w:rPr>
          <w:rFonts w:ascii="Times New Roman" w:hAnsi="Times New Roman" w:cs="Times New Roman"/>
          <w:sz w:val="28"/>
          <w:szCs w:val="28"/>
        </w:rPr>
        <w:t>не может содержать требования пр</w:t>
      </w:r>
      <w:r>
        <w:rPr>
          <w:rFonts w:ascii="Times New Roman" w:hAnsi="Times New Roman" w:cs="Times New Roman"/>
          <w:sz w:val="28"/>
          <w:szCs w:val="28"/>
        </w:rPr>
        <w:t xml:space="preserve">едоставления юридическим лицом, </w:t>
      </w:r>
      <w:r w:rsidRPr="00515D87">
        <w:rPr>
          <w:rFonts w:ascii="Times New Roman" w:hAnsi="Times New Roman" w:cs="Times New Roman"/>
          <w:sz w:val="28"/>
          <w:szCs w:val="28"/>
        </w:rPr>
        <w:t>и</w:t>
      </w:r>
      <w:r>
        <w:rPr>
          <w:rFonts w:ascii="Times New Roman" w:hAnsi="Times New Roman" w:cs="Times New Roman"/>
          <w:sz w:val="28"/>
          <w:szCs w:val="28"/>
        </w:rPr>
        <w:t>ндивидуальным предпринимателем сведений и</w:t>
      </w:r>
      <w:r w:rsidRPr="00515D87">
        <w:rPr>
          <w:rFonts w:ascii="Times New Roman" w:hAnsi="Times New Roman" w:cs="Times New Roman"/>
          <w:sz w:val="28"/>
          <w:szCs w:val="28"/>
        </w:rPr>
        <w:t xml:space="preserve"> документов</w:t>
      </w:r>
      <w:r>
        <w:rPr>
          <w:rFonts w:ascii="Times New Roman" w:hAnsi="Times New Roman" w:cs="Times New Roman"/>
          <w:sz w:val="28"/>
          <w:szCs w:val="28"/>
        </w:rPr>
        <w:t>, за  исключением сведений о принятых юридическим лицом,</w:t>
      </w:r>
      <w:r w:rsidRPr="00515D87">
        <w:rPr>
          <w:rFonts w:ascii="Times New Roman" w:hAnsi="Times New Roman" w:cs="Times New Roman"/>
          <w:sz w:val="28"/>
          <w:szCs w:val="28"/>
        </w:rPr>
        <w:t xml:space="preserve"> </w:t>
      </w:r>
      <w:r>
        <w:rPr>
          <w:rFonts w:ascii="Times New Roman" w:hAnsi="Times New Roman" w:cs="Times New Roman"/>
          <w:sz w:val="28"/>
          <w:szCs w:val="28"/>
        </w:rPr>
        <w:t xml:space="preserve">индивидуальным предпринимателем </w:t>
      </w:r>
      <w:r w:rsidRPr="00515D87">
        <w:rPr>
          <w:rFonts w:ascii="Times New Roman" w:hAnsi="Times New Roman" w:cs="Times New Roman"/>
          <w:sz w:val="28"/>
          <w:szCs w:val="28"/>
        </w:rPr>
        <w:t>мерах по обес</w:t>
      </w:r>
      <w:r>
        <w:rPr>
          <w:rFonts w:ascii="Times New Roman" w:hAnsi="Times New Roman" w:cs="Times New Roman"/>
          <w:sz w:val="28"/>
          <w:szCs w:val="28"/>
        </w:rPr>
        <w:t xml:space="preserve">печению соблюдения обязательных </w:t>
      </w:r>
      <w:r w:rsidRPr="00515D87">
        <w:rPr>
          <w:rFonts w:ascii="Times New Roman" w:hAnsi="Times New Roman" w:cs="Times New Roman"/>
          <w:sz w:val="28"/>
          <w:szCs w:val="28"/>
        </w:rPr>
        <w:t>требований.</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3.3.5. Составление и направление  предостережения </w:t>
      </w:r>
      <w:r w:rsidRPr="00515D87">
        <w:rPr>
          <w:rFonts w:ascii="Times New Roman" w:hAnsi="Times New Roman" w:cs="Times New Roman"/>
          <w:sz w:val="28"/>
          <w:szCs w:val="28"/>
        </w:rPr>
        <w:t>о недопустимости</w:t>
      </w:r>
      <w:r>
        <w:rPr>
          <w:rFonts w:ascii="Times New Roman" w:hAnsi="Times New Roman" w:cs="Times New Roman"/>
          <w:sz w:val="28"/>
          <w:szCs w:val="28"/>
        </w:rPr>
        <w:t xml:space="preserve"> </w:t>
      </w:r>
      <w:r w:rsidRPr="00515D87">
        <w:rPr>
          <w:rFonts w:ascii="Times New Roman" w:hAnsi="Times New Roman" w:cs="Times New Roman"/>
          <w:sz w:val="28"/>
          <w:szCs w:val="28"/>
        </w:rPr>
        <w:t>нарушения обязательных требований, подача юр</w:t>
      </w:r>
      <w:r>
        <w:rPr>
          <w:rFonts w:ascii="Times New Roman" w:hAnsi="Times New Roman" w:cs="Times New Roman"/>
          <w:sz w:val="28"/>
          <w:szCs w:val="28"/>
        </w:rPr>
        <w:t xml:space="preserve">идическим лицом, индивидуальным </w:t>
      </w:r>
      <w:r w:rsidRPr="00515D87">
        <w:rPr>
          <w:rFonts w:ascii="Times New Roman" w:hAnsi="Times New Roman" w:cs="Times New Roman"/>
          <w:sz w:val="28"/>
          <w:szCs w:val="28"/>
        </w:rPr>
        <w:t>предпринимателем  возражений  на  такое  пре</w:t>
      </w:r>
      <w:r>
        <w:rPr>
          <w:rFonts w:ascii="Times New Roman" w:hAnsi="Times New Roman" w:cs="Times New Roman"/>
          <w:sz w:val="28"/>
          <w:szCs w:val="28"/>
        </w:rPr>
        <w:t>достережение и их рассмотрение, уведомление</w:t>
      </w:r>
      <w:r w:rsidRPr="00515D87">
        <w:rPr>
          <w:rFonts w:ascii="Times New Roman" w:hAnsi="Times New Roman" w:cs="Times New Roman"/>
          <w:sz w:val="28"/>
          <w:szCs w:val="28"/>
        </w:rPr>
        <w:t xml:space="preserve"> об исполнении такого предостере</w:t>
      </w:r>
      <w:r>
        <w:rPr>
          <w:rFonts w:ascii="Times New Roman" w:hAnsi="Times New Roman" w:cs="Times New Roman"/>
          <w:sz w:val="28"/>
          <w:szCs w:val="28"/>
        </w:rPr>
        <w:t xml:space="preserve">жения осуществляются в порядке, </w:t>
      </w:r>
      <w:r w:rsidRPr="00515D87">
        <w:rPr>
          <w:rFonts w:ascii="Times New Roman" w:hAnsi="Times New Roman" w:cs="Times New Roman"/>
          <w:sz w:val="28"/>
          <w:szCs w:val="28"/>
        </w:rPr>
        <w:t>определенном Правительством Российской Федерации.</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3.4. </w:t>
      </w:r>
      <w:r w:rsidRPr="00515D87">
        <w:rPr>
          <w:rFonts w:ascii="Times New Roman" w:hAnsi="Times New Roman" w:cs="Times New Roman"/>
          <w:sz w:val="28"/>
          <w:szCs w:val="28"/>
        </w:rPr>
        <w:t>Организация и проведение мероприятий по контролю, осуществляемых</w:t>
      </w:r>
      <w:r>
        <w:rPr>
          <w:rFonts w:ascii="Times New Roman" w:hAnsi="Times New Roman" w:cs="Times New Roman"/>
          <w:sz w:val="28"/>
          <w:szCs w:val="28"/>
        </w:rPr>
        <w:t xml:space="preserve"> </w:t>
      </w:r>
      <w:r w:rsidRPr="00515D87">
        <w:rPr>
          <w:rFonts w:ascii="Times New Roman" w:hAnsi="Times New Roman" w:cs="Times New Roman"/>
          <w:sz w:val="28"/>
          <w:szCs w:val="28"/>
        </w:rPr>
        <w:t xml:space="preserve">без взаимодействия с юридическими лицами, </w:t>
      </w:r>
      <w:r>
        <w:rPr>
          <w:rFonts w:ascii="Times New Roman" w:hAnsi="Times New Roman" w:cs="Times New Roman"/>
          <w:sz w:val="28"/>
          <w:szCs w:val="28"/>
        </w:rPr>
        <w:t xml:space="preserve">индивидуальными </w:t>
      </w:r>
      <w:r w:rsidRPr="00515D87">
        <w:rPr>
          <w:rFonts w:ascii="Times New Roman" w:hAnsi="Times New Roman" w:cs="Times New Roman"/>
          <w:sz w:val="28"/>
          <w:szCs w:val="28"/>
        </w:rPr>
        <w:t>предпринимателями.</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3.4.1. </w:t>
      </w:r>
      <w:r w:rsidRPr="00515D87">
        <w:rPr>
          <w:rFonts w:ascii="Times New Roman" w:hAnsi="Times New Roman" w:cs="Times New Roman"/>
          <w:sz w:val="28"/>
          <w:szCs w:val="28"/>
        </w:rPr>
        <w:t>Мероприятия  по контролю, при проведении которых не требуется</w:t>
      </w:r>
    </w:p>
    <w:p w:rsidR="00901434" w:rsidRPr="00515D87" w:rsidRDefault="00901434" w:rsidP="00901434">
      <w:pPr>
        <w:pStyle w:val="ConsPlusNonformat"/>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взаимодействие Службы </w:t>
      </w:r>
      <w:r>
        <w:rPr>
          <w:rFonts w:ascii="Times New Roman" w:hAnsi="Times New Roman" w:cs="Times New Roman"/>
          <w:sz w:val="28"/>
          <w:szCs w:val="28"/>
        </w:rPr>
        <w:t xml:space="preserve">с юридическими лицами и индивидуальными предпринимателями  (далее - </w:t>
      </w:r>
      <w:r w:rsidRPr="00515D87">
        <w:rPr>
          <w:rFonts w:ascii="Times New Roman" w:hAnsi="Times New Roman" w:cs="Times New Roman"/>
          <w:sz w:val="28"/>
          <w:szCs w:val="28"/>
        </w:rPr>
        <w:t>мероприятия  по контролю без взаимодействия с</w:t>
      </w:r>
    </w:p>
    <w:p w:rsidR="00901434"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юридическими лицами, индивидуальными</w:t>
      </w:r>
      <w:r w:rsidRPr="00515D87">
        <w:rPr>
          <w:rFonts w:ascii="Times New Roman" w:hAnsi="Times New Roman" w:cs="Times New Roman"/>
          <w:sz w:val="28"/>
          <w:szCs w:val="28"/>
        </w:rPr>
        <w:t xml:space="preserve"> пред</w:t>
      </w:r>
      <w:r>
        <w:rPr>
          <w:rFonts w:ascii="Times New Roman" w:hAnsi="Times New Roman" w:cs="Times New Roman"/>
          <w:sz w:val="28"/>
          <w:szCs w:val="28"/>
        </w:rPr>
        <w:t xml:space="preserve">принимателями),  осуществляются Службой в </w:t>
      </w:r>
      <w:r w:rsidRPr="00515D87">
        <w:rPr>
          <w:rFonts w:ascii="Times New Roman" w:hAnsi="Times New Roman" w:cs="Times New Roman"/>
          <w:sz w:val="28"/>
          <w:szCs w:val="28"/>
        </w:rPr>
        <w:t>форме   наблюдения  за  соблюд</w:t>
      </w:r>
      <w:r>
        <w:rPr>
          <w:rFonts w:ascii="Times New Roman" w:hAnsi="Times New Roman" w:cs="Times New Roman"/>
          <w:sz w:val="28"/>
          <w:szCs w:val="28"/>
        </w:rPr>
        <w:t xml:space="preserve">ением  обязательных  требований </w:t>
      </w:r>
      <w:r w:rsidRPr="00515D87">
        <w:rPr>
          <w:rFonts w:ascii="Times New Roman" w:hAnsi="Times New Roman" w:cs="Times New Roman"/>
          <w:sz w:val="28"/>
          <w:szCs w:val="28"/>
        </w:rPr>
        <w:t>посредством  анализа  информации о деятельно</w:t>
      </w:r>
      <w:r>
        <w:rPr>
          <w:rFonts w:ascii="Times New Roman" w:hAnsi="Times New Roman" w:cs="Times New Roman"/>
          <w:sz w:val="28"/>
          <w:szCs w:val="28"/>
        </w:rPr>
        <w:t>сти либо действиях юридического лица и индивидуального предпринимателя,</w:t>
      </w:r>
      <w:r w:rsidRPr="00515D87">
        <w:rPr>
          <w:rFonts w:ascii="Times New Roman" w:hAnsi="Times New Roman" w:cs="Times New Roman"/>
          <w:sz w:val="28"/>
          <w:szCs w:val="28"/>
        </w:rPr>
        <w:t xml:space="preserve"> </w:t>
      </w:r>
      <w:r>
        <w:rPr>
          <w:rFonts w:ascii="Times New Roman" w:hAnsi="Times New Roman" w:cs="Times New Roman"/>
          <w:sz w:val="28"/>
          <w:szCs w:val="28"/>
        </w:rPr>
        <w:t xml:space="preserve">которая предоставляется такими лицами (в </w:t>
      </w:r>
      <w:r w:rsidRPr="00515D87">
        <w:rPr>
          <w:rFonts w:ascii="Times New Roman" w:hAnsi="Times New Roman" w:cs="Times New Roman"/>
          <w:sz w:val="28"/>
          <w:szCs w:val="28"/>
        </w:rPr>
        <w:t>том числе посредством использования федеральных госу</w:t>
      </w:r>
      <w:r>
        <w:rPr>
          <w:rFonts w:ascii="Times New Roman" w:hAnsi="Times New Roman" w:cs="Times New Roman"/>
          <w:sz w:val="28"/>
          <w:szCs w:val="28"/>
        </w:rPr>
        <w:t>дарственных информационных систем) в</w:t>
      </w:r>
      <w:r w:rsidRPr="00515D87">
        <w:rPr>
          <w:rFonts w:ascii="Times New Roman" w:hAnsi="Times New Roman" w:cs="Times New Roman"/>
          <w:sz w:val="28"/>
          <w:szCs w:val="28"/>
        </w:rPr>
        <w:t xml:space="preserve"> Службу в соответ</w:t>
      </w:r>
      <w:r>
        <w:rPr>
          <w:rFonts w:ascii="Times New Roman" w:hAnsi="Times New Roman" w:cs="Times New Roman"/>
          <w:sz w:val="28"/>
          <w:szCs w:val="28"/>
        </w:rPr>
        <w:t>ствии с федеральными законами и принимаемыми в соответствии с</w:t>
      </w:r>
      <w:r w:rsidRPr="00515D87">
        <w:rPr>
          <w:rFonts w:ascii="Times New Roman" w:hAnsi="Times New Roman" w:cs="Times New Roman"/>
          <w:sz w:val="28"/>
          <w:szCs w:val="28"/>
        </w:rPr>
        <w:t xml:space="preserve"> ними  иным</w:t>
      </w:r>
      <w:r>
        <w:rPr>
          <w:rFonts w:ascii="Times New Roman" w:hAnsi="Times New Roman" w:cs="Times New Roman"/>
          <w:sz w:val="28"/>
          <w:szCs w:val="28"/>
        </w:rPr>
        <w:t xml:space="preserve">и нормативными правовыми актами </w:t>
      </w:r>
      <w:r w:rsidRPr="00515D87">
        <w:rPr>
          <w:rFonts w:ascii="Times New Roman" w:hAnsi="Times New Roman" w:cs="Times New Roman"/>
          <w:sz w:val="28"/>
          <w:szCs w:val="28"/>
        </w:rPr>
        <w:t>Рос</w:t>
      </w:r>
      <w:r>
        <w:rPr>
          <w:rFonts w:ascii="Times New Roman" w:hAnsi="Times New Roman" w:cs="Times New Roman"/>
          <w:sz w:val="28"/>
          <w:szCs w:val="28"/>
        </w:rPr>
        <w:t xml:space="preserve">сийской Федерации или может быть </w:t>
      </w:r>
      <w:r w:rsidRPr="00515D87">
        <w:rPr>
          <w:rFonts w:ascii="Times New Roman" w:hAnsi="Times New Roman" w:cs="Times New Roman"/>
          <w:sz w:val="28"/>
          <w:szCs w:val="28"/>
        </w:rPr>
        <w:t xml:space="preserve">получена </w:t>
      </w:r>
      <w:r>
        <w:rPr>
          <w:rFonts w:ascii="Times New Roman" w:hAnsi="Times New Roman" w:cs="Times New Roman"/>
          <w:sz w:val="28"/>
          <w:szCs w:val="28"/>
        </w:rPr>
        <w:t xml:space="preserve">(в </w:t>
      </w:r>
      <w:r w:rsidRPr="00515D87">
        <w:rPr>
          <w:rFonts w:ascii="Times New Roman" w:hAnsi="Times New Roman" w:cs="Times New Roman"/>
          <w:sz w:val="28"/>
          <w:szCs w:val="28"/>
        </w:rPr>
        <w:t xml:space="preserve">том </w:t>
      </w:r>
      <w:r>
        <w:rPr>
          <w:rFonts w:ascii="Times New Roman" w:hAnsi="Times New Roman" w:cs="Times New Roman"/>
          <w:sz w:val="28"/>
          <w:szCs w:val="28"/>
        </w:rPr>
        <w:t xml:space="preserve">числе </w:t>
      </w:r>
      <w:r w:rsidRPr="00515D87">
        <w:rPr>
          <w:rFonts w:ascii="Times New Roman" w:hAnsi="Times New Roman" w:cs="Times New Roman"/>
          <w:sz w:val="28"/>
          <w:szCs w:val="28"/>
        </w:rPr>
        <w:t>в рамках</w:t>
      </w:r>
      <w:r>
        <w:rPr>
          <w:rFonts w:ascii="Times New Roman" w:hAnsi="Times New Roman" w:cs="Times New Roman"/>
          <w:sz w:val="28"/>
          <w:szCs w:val="28"/>
        </w:rPr>
        <w:t xml:space="preserve"> м</w:t>
      </w:r>
      <w:r w:rsidRPr="00515D87">
        <w:rPr>
          <w:rFonts w:ascii="Times New Roman" w:hAnsi="Times New Roman" w:cs="Times New Roman"/>
          <w:sz w:val="28"/>
          <w:szCs w:val="28"/>
        </w:rPr>
        <w:t>ежведомственного информационного взаимодейс</w:t>
      </w:r>
      <w:r>
        <w:rPr>
          <w:rFonts w:ascii="Times New Roman" w:hAnsi="Times New Roman" w:cs="Times New Roman"/>
          <w:sz w:val="28"/>
          <w:szCs w:val="28"/>
        </w:rPr>
        <w:t xml:space="preserve">твия) Службой без возложения на юридических лиц и </w:t>
      </w:r>
      <w:r>
        <w:rPr>
          <w:rFonts w:ascii="Times New Roman" w:hAnsi="Times New Roman" w:cs="Times New Roman"/>
          <w:sz w:val="28"/>
          <w:szCs w:val="28"/>
        </w:rPr>
        <w:lastRenderedPageBreak/>
        <w:t xml:space="preserve">индивидуальных </w:t>
      </w:r>
      <w:r w:rsidRPr="00515D87">
        <w:rPr>
          <w:rFonts w:ascii="Times New Roman" w:hAnsi="Times New Roman" w:cs="Times New Roman"/>
          <w:sz w:val="28"/>
          <w:szCs w:val="28"/>
        </w:rPr>
        <w:t>пред</w:t>
      </w:r>
      <w:r>
        <w:rPr>
          <w:rFonts w:ascii="Times New Roman" w:hAnsi="Times New Roman" w:cs="Times New Roman"/>
          <w:sz w:val="28"/>
          <w:szCs w:val="28"/>
        </w:rPr>
        <w:t xml:space="preserve">принимателей обязанностей, не </w:t>
      </w:r>
      <w:r w:rsidRPr="00515D87">
        <w:rPr>
          <w:rFonts w:ascii="Times New Roman" w:hAnsi="Times New Roman" w:cs="Times New Roman"/>
          <w:sz w:val="28"/>
          <w:szCs w:val="28"/>
        </w:rPr>
        <w:t>предусмот</w:t>
      </w:r>
      <w:r>
        <w:rPr>
          <w:rFonts w:ascii="Times New Roman" w:hAnsi="Times New Roman" w:cs="Times New Roman"/>
          <w:sz w:val="28"/>
          <w:szCs w:val="28"/>
        </w:rPr>
        <w:t>ренных федеральными законами и</w:t>
      </w:r>
      <w:r w:rsidRPr="00515D87">
        <w:rPr>
          <w:rFonts w:ascii="Times New Roman" w:hAnsi="Times New Roman" w:cs="Times New Roman"/>
          <w:sz w:val="28"/>
          <w:szCs w:val="28"/>
        </w:rPr>
        <w:t xml:space="preserve"> </w:t>
      </w:r>
      <w:r>
        <w:rPr>
          <w:rFonts w:ascii="Times New Roman" w:hAnsi="Times New Roman" w:cs="Times New Roman"/>
          <w:sz w:val="28"/>
          <w:szCs w:val="28"/>
        </w:rPr>
        <w:t xml:space="preserve">принятыми в соответствии с ними </w:t>
      </w:r>
      <w:r w:rsidRPr="00515D87">
        <w:rPr>
          <w:rFonts w:ascii="Times New Roman" w:hAnsi="Times New Roman" w:cs="Times New Roman"/>
          <w:sz w:val="28"/>
          <w:szCs w:val="28"/>
        </w:rPr>
        <w:t>иными нормативными правовыми актами Российской Федерации.</w:t>
      </w:r>
    </w:p>
    <w:p w:rsidR="00901434" w:rsidRPr="00515D87"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3.4.2. Мероприятия по</w:t>
      </w:r>
      <w:r w:rsidRPr="00515D87">
        <w:rPr>
          <w:rFonts w:ascii="Times New Roman" w:hAnsi="Times New Roman" w:cs="Times New Roman"/>
          <w:sz w:val="28"/>
          <w:szCs w:val="28"/>
        </w:rPr>
        <w:t xml:space="preserve"> контролю  без  взаимодействия  с юридическими</w:t>
      </w:r>
      <w:r>
        <w:rPr>
          <w:rFonts w:ascii="Times New Roman" w:hAnsi="Times New Roman" w:cs="Times New Roman"/>
          <w:sz w:val="28"/>
          <w:szCs w:val="28"/>
        </w:rPr>
        <w:t xml:space="preserve"> </w:t>
      </w:r>
      <w:r w:rsidRPr="00515D87">
        <w:rPr>
          <w:rFonts w:ascii="Times New Roman" w:hAnsi="Times New Roman" w:cs="Times New Roman"/>
          <w:sz w:val="28"/>
          <w:szCs w:val="28"/>
        </w:rPr>
        <w:t>лицами, индивидуальными   предпринимателям</w:t>
      </w:r>
      <w:r>
        <w:rPr>
          <w:rFonts w:ascii="Times New Roman" w:hAnsi="Times New Roman" w:cs="Times New Roman"/>
          <w:sz w:val="28"/>
          <w:szCs w:val="28"/>
        </w:rPr>
        <w:t xml:space="preserve">и   проводятся уполномоченными </w:t>
      </w:r>
      <w:r w:rsidRPr="00515D87">
        <w:rPr>
          <w:rFonts w:ascii="Times New Roman" w:hAnsi="Times New Roman" w:cs="Times New Roman"/>
          <w:sz w:val="28"/>
          <w:szCs w:val="28"/>
        </w:rPr>
        <w:t>должностными  лицами  Службы  в  пределах  своей  компетенции  на о</w:t>
      </w:r>
      <w:r>
        <w:rPr>
          <w:rFonts w:ascii="Times New Roman" w:hAnsi="Times New Roman" w:cs="Times New Roman"/>
          <w:sz w:val="28"/>
          <w:szCs w:val="28"/>
        </w:rPr>
        <w:t xml:space="preserve">сновании </w:t>
      </w:r>
      <w:r w:rsidRPr="00515D87">
        <w:rPr>
          <w:rFonts w:ascii="Times New Roman" w:hAnsi="Times New Roman" w:cs="Times New Roman"/>
          <w:sz w:val="28"/>
          <w:szCs w:val="28"/>
        </w:rPr>
        <w:t>заданий  на  проведение  таких  мероприятий,</w:t>
      </w:r>
      <w:r>
        <w:rPr>
          <w:rFonts w:ascii="Times New Roman" w:hAnsi="Times New Roman" w:cs="Times New Roman"/>
          <w:sz w:val="28"/>
          <w:szCs w:val="28"/>
        </w:rPr>
        <w:t xml:space="preserve"> утверждаемых руководителем или </w:t>
      </w:r>
      <w:r w:rsidRPr="00515D87">
        <w:rPr>
          <w:rFonts w:ascii="Times New Roman" w:hAnsi="Times New Roman" w:cs="Times New Roman"/>
          <w:sz w:val="28"/>
          <w:szCs w:val="28"/>
        </w:rPr>
        <w:t>заместителем руководителя Службы.</w:t>
      </w:r>
    </w:p>
    <w:p w:rsidR="00901434"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3.4.3. В </w:t>
      </w:r>
      <w:r w:rsidRPr="00515D87">
        <w:rPr>
          <w:rFonts w:ascii="Times New Roman" w:hAnsi="Times New Roman" w:cs="Times New Roman"/>
          <w:sz w:val="28"/>
          <w:szCs w:val="28"/>
        </w:rPr>
        <w:t>случае  выявления  при  проведении мероприятий по контролю,</w:t>
      </w:r>
      <w:r>
        <w:rPr>
          <w:rFonts w:ascii="Times New Roman" w:hAnsi="Times New Roman" w:cs="Times New Roman"/>
          <w:sz w:val="28"/>
          <w:szCs w:val="28"/>
        </w:rPr>
        <w:t xml:space="preserve"> </w:t>
      </w:r>
      <w:r w:rsidRPr="00515D87">
        <w:rPr>
          <w:rFonts w:ascii="Times New Roman" w:hAnsi="Times New Roman" w:cs="Times New Roman"/>
          <w:sz w:val="28"/>
          <w:szCs w:val="28"/>
        </w:rPr>
        <w:t xml:space="preserve">указанных </w:t>
      </w:r>
      <w:r>
        <w:rPr>
          <w:rFonts w:ascii="Times New Roman" w:hAnsi="Times New Roman" w:cs="Times New Roman"/>
          <w:sz w:val="28"/>
          <w:szCs w:val="28"/>
        </w:rPr>
        <w:t>в</w:t>
      </w:r>
      <w:r w:rsidRPr="00B71801">
        <w:rPr>
          <w:rFonts w:ascii="Times New Roman" w:hAnsi="Times New Roman" w:cs="Times New Roman"/>
          <w:sz w:val="28"/>
          <w:szCs w:val="28"/>
        </w:rPr>
        <w:t xml:space="preserve"> </w:t>
      </w:r>
      <w:hyperlink w:anchor="P574" w:history="1">
        <w:r w:rsidRPr="00B71801">
          <w:rPr>
            <w:rFonts w:ascii="Times New Roman" w:hAnsi="Times New Roman" w:cs="Times New Roman"/>
            <w:sz w:val="28"/>
            <w:szCs w:val="28"/>
          </w:rPr>
          <w:t>подпункте 3.4.1 пункта 3.</w:t>
        </w:r>
      </w:hyperlink>
      <w:r w:rsidRPr="00B71801">
        <w:rPr>
          <w:rFonts w:ascii="Times New Roman" w:hAnsi="Times New Roman" w:cs="Times New Roman"/>
          <w:sz w:val="28"/>
          <w:szCs w:val="28"/>
        </w:rPr>
        <w:t>4</w:t>
      </w:r>
      <w:r>
        <w:rPr>
          <w:rFonts w:ascii="Times New Roman" w:hAnsi="Times New Roman" w:cs="Times New Roman"/>
          <w:sz w:val="28"/>
          <w:szCs w:val="28"/>
        </w:rPr>
        <w:t xml:space="preserve"> </w:t>
      </w:r>
      <w:r w:rsidRPr="00B71801">
        <w:rPr>
          <w:rFonts w:ascii="Times New Roman" w:hAnsi="Times New Roman" w:cs="Times New Roman"/>
          <w:sz w:val="28"/>
          <w:szCs w:val="28"/>
        </w:rPr>
        <w:t>настоящего</w:t>
      </w:r>
      <w:r>
        <w:rPr>
          <w:rFonts w:ascii="Times New Roman" w:hAnsi="Times New Roman" w:cs="Times New Roman"/>
          <w:sz w:val="28"/>
          <w:szCs w:val="28"/>
        </w:rPr>
        <w:t xml:space="preserve"> Регламента, нарушений </w:t>
      </w:r>
      <w:r w:rsidRPr="00515D87">
        <w:rPr>
          <w:rFonts w:ascii="Times New Roman" w:hAnsi="Times New Roman" w:cs="Times New Roman"/>
          <w:sz w:val="28"/>
          <w:szCs w:val="28"/>
        </w:rPr>
        <w:t>обязательных требований, должностные лица Службы принимают в пределах своей</w:t>
      </w:r>
      <w:r>
        <w:rPr>
          <w:rFonts w:ascii="Times New Roman" w:hAnsi="Times New Roman" w:cs="Times New Roman"/>
          <w:sz w:val="28"/>
          <w:szCs w:val="28"/>
        </w:rPr>
        <w:t xml:space="preserve"> </w:t>
      </w:r>
      <w:r w:rsidRPr="00515D87">
        <w:rPr>
          <w:rFonts w:ascii="Times New Roman" w:hAnsi="Times New Roman" w:cs="Times New Roman"/>
          <w:sz w:val="28"/>
          <w:szCs w:val="28"/>
        </w:rPr>
        <w:t>компетенции меры по пресечению таких нарушений.</w:t>
      </w:r>
    </w:p>
    <w:p w:rsidR="00901434"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3.4.4. В </w:t>
      </w:r>
      <w:r w:rsidRPr="00515D87">
        <w:rPr>
          <w:rFonts w:ascii="Times New Roman" w:hAnsi="Times New Roman" w:cs="Times New Roman"/>
          <w:sz w:val="28"/>
          <w:szCs w:val="28"/>
        </w:rPr>
        <w:t>случае получения в ходе  про</w:t>
      </w:r>
      <w:r>
        <w:rPr>
          <w:rFonts w:ascii="Times New Roman" w:hAnsi="Times New Roman" w:cs="Times New Roman"/>
          <w:sz w:val="28"/>
          <w:szCs w:val="28"/>
        </w:rPr>
        <w:t xml:space="preserve">ведения мероприятий по контролю </w:t>
      </w:r>
      <w:r w:rsidRPr="00515D87">
        <w:rPr>
          <w:rFonts w:ascii="Times New Roman" w:hAnsi="Times New Roman" w:cs="Times New Roman"/>
          <w:sz w:val="28"/>
          <w:szCs w:val="28"/>
        </w:rPr>
        <w:t>без взаимодействия с юридическими лицами, индивидуальными предпринимателями</w:t>
      </w:r>
      <w:r>
        <w:rPr>
          <w:rFonts w:ascii="Times New Roman" w:hAnsi="Times New Roman" w:cs="Times New Roman"/>
          <w:sz w:val="28"/>
          <w:szCs w:val="28"/>
        </w:rPr>
        <w:t xml:space="preserve"> </w:t>
      </w:r>
      <w:r w:rsidRPr="00056957">
        <w:rPr>
          <w:rFonts w:ascii="Times New Roman" w:hAnsi="Times New Roman" w:cs="Times New Roman"/>
          <w:sz w:val="28"/>
          <w:szCs w:val="28"/>
        </w:rPr>
        <w:t xml:space="preserve">указанных  в  </w:t>
      </w:r>
      <w:hyperlink w:anchor="P519" w:history="1">
        <w:r>
          <w:rPr>
            <w:rFonts w:ascii="Times New Roman" w:hAnsi="Times New Roman" w:cs="Times New Roman"/>
            <w:sz w:val="28"/>
            <w:szCs w:val="28"/>
          </w:rPr>
          <w:t xml:space="preserve">подпунктах </w:t>
        </w:r>
        <w:r w:rsidRPr="00056957">
          <w:rPr>
            <w:rFonts w:ascii="Times New Roman" w:hAnsi="Times New Roman" w:cs="Times New Roman"/>
            <w:sz w:val="28"/>
            <w:szCs w:val="28"/>
          </w:rPr>
          <w:t>3.3.3</w:t>
        </w:r>
      </w:hyperlink>
      <w:r w:rsidRPr="00056957">
        <w:rPr>
          <w:rFonts w:ascii="Times New Roman" w:hAnsi="Times New Roman" w:cs="Times New Roman"/>
          <w:sz w:val="28"/>
          <w:szCs w:val="28"/>
        </w:rPr>
        <w:t xml:space="preserve"> - </w:t>
      </w:r>
      <w:hyperlink w:anchor="P543" w:history="1">
        <w:r w:rsidRPr="00056957">
          <w:rPr>
            <w:rFonts w:ascii="Times New Roman" w:hAnsi="Times New Roman" w:cs="Times New Roman"/>
            <w:sz w:val="28"/>
            <w:szCs w:val="28"/>
          </w:rPr>
          <w:t>3.3.5 пункта 3.</w:t>
        </w:r>
      </w:hyperlink>
      <w:r w:rsidRPr="00056957">
        <w:rPr>
          <w:rFonts w:ascii="Times New Roman" w:hAnsi="Times New Roman" w:cs="Times New Roman"/>
          <w:sz w:val="28"/>
          <w:szCs w:val="28"/>
        </w:rPr>
        <w:t>3</w:t>
      </w:r>
      <w:r>
        <w:rPr>
          <w:rFonts w:ascii="Times New Roman" w:hAnsi="Times New Roman" w:cs="Times New Roman"/>
          <w:sz w:val="28"/>
          <w:szCs w:val="28"/>
        </w:rPr>
        <w:t xml:space="preserve"> настоящего Регламента сведений  о  готовящихся </w:t>
      </w:r>
      <w:r w:rsidRPr="00515D87">
        <w:rPr>
          <w:rFonts w:ascii="Times New Roman" w:hAnsi="Times New Roman" w:cs="Times New Roman"/>
          <w:sz w:val="28"/>
          <w:szCs w:val="28"/>
        </w:rPr>
        <w:t>нарушениях  или  п</w:t>
      </w:r>
      <w:r>
        <w:rPr>
          <w:rFonts w:ascii="Times New Roman" w:hAnsi="Times New Roman" w:cs="Times New Roman"/>
          <w:sz w:val="28"/>
          <w:szCs w:val="28"/>
        </w:rPr>
        <w:t xml:space="preserve">ризнаках нарушения обязательных </w:t>
      </w:r>
      <w:r w:rsidRPr="00515D87">
        <w:rPr>
          <w:rFonts w:ascii="Times New Roman" w:hAnsi="Times New Roman" w:cs="Times New Roman"/>
          <w:sz w:val="28"/>
          <w:szCs w:val="28"/>
        </w:rPr>
        <w:t>требований,</w:t>
      </w:r>
      <w:r>
        <w:rPr>
          <w:rFonts w:ascii="Times New Roman" w:hAnsi="Times New Roman" w:cs="Times New Roman"/>
          <w:sz w:val="28"/>
          <w:szCs w:val="28"/>
        </w:rPr>
        <w:t xml:space="preserve"> Служба направляет </w:t>
      </w:r>
      <w:r w:rsidRPr="00515D87">
        <w:rPr>
          <w:rFonts w:ascii="Times New Roman" w:hAnsi="Times New Roman" w:cs="Times New Roman"/>
          <w:sz w:val="28"/>
          <w:szCs w:val="28"/>
        </w:rPr>
        <w:t>юридиче</w:t>
      </w:r>
      <w:r>
        <w:rPr>
          <w:rFonts w:ascii="Times New Roman" w:hAnsi="Times New Roman" w:cs="Times New Roman"/>
          <w:sz w:val="28"/>
          <w:szCs w:val="28"/>
        </w:rPr>
        <w:t xml:space="preserve">скому лицу, индивидуальному </w:t>
      </w:r>
      <w:r w:rsidRPr="00515D87">
        <w:rPr>
          <w:rFonts w:ascii="Times New Roman" w:hAnsi="Times New Roman" w:cs="Times New Roman"/>
          <w:sz w:val="28"/>
          <w:szCs w:val="28"/>
        </w:rPr>
        <w:t>предп</w:t>
      </w:r>
      <w:r>
        <w:rPr>
          <w:rFonts w:ascii="Times New Roman" w:hAnsi="Times New Roman" w:cs="Times New Roman"/>
          <w:sz w:val="28"/>
          <w:szCs w:val="28"/>
        </w:rPr>
        <w:t xml:space="preserve">ринимателю предостережение о </w:t>
      </w:r>
      <w:r w:rsidRPr="00515D87">
        <w:rPr>
          <w:rFonts w:ascii="Times New Roman" w:hAnsi="Times New Roman" w:cs="Times New Roman"/>
          <w:sz w:val="28"/>
          <w:szCs w:val="28"/>
        </w:rPr>
        <w:t>недопустимости  нарушения</w:t>
      </w:r>
      <w:r>
        <w:rPr>
          <w:rFonts w:ascii="Times New Roman" w:hAnsi="Times New Roman" w:cs="Times New Roman"/>
          <w:sz w:val="28"/>
          <w:szCs w:val="28"/>
        </w:rPr>
        <w:t xml:space="preserve"> обязательных требований.</w:t>
      </w:r>
    </w:p>
    <w:p w:rsidR="00901434" w:rsidRPr="00974358" w:rsidRDefault="00901434" w:rsidP="0090143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3.4.5. </w:t>
      </w:r>
      <w:r w:rsidRPr="00056957">
        <w:rPr>
          <w:rFonts w:ascii="Times New Roman" w:hAnsi="Times New Roman" w:cs="Times New Roman"/>
          <w:sz w:val="28"/>
          <w:szCs w:val="28"/>
        </w:rPr>
        <w:t>Порядок оформления и содержание заданий, указанных в абзаце втором настоящего пункта, а также порядок оформления должностными лицами Службы результатов мероприятия по контролю без взаимодействия с юридическими лицами, индивидуальными предпринимателями, в том числе результатов наблюдений, устанавливается приказом</w:t>
      </w:r>
      <w:r w:rsidRPr="00056957">
        <w:rPr>
          <w:rFonts w:ascii="Times New Roman" w:hAnsi="Times New Roman" w:cs="Times New Roman"/>
          <w:color w:val="FF0000"/>
          <w:sz w:val="28"/>
          <w:szCs w:val="28"/>
        </w:rPr>
        <w:t xml:space="preserve"> </w:t>
      </w:r>
      <w:r w:rsidRPr="00056957">
        <w:rPr>
          <w:rFonts w:ascii="Times New Roman" w:hAnsi="Times New Roman" w:cs="Times New Roman"/>
          <w:sz w:val="28"/>
          <w:szCs w:val="28"/>
        </w:rPr>
        <w:t>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5.</w:t>
      </w:r>
      <w:r w:rsidRPr="00515D87">
        <w:rPr>
          <w:rFonts w:ascii="Times New Roman" w:hAnsi="Times New Roman" w:cs="Times New Roman"/>
          <w:sz w:val="28"/>
          <w:szCs w:val="28"/>
        </w:rPr>
        <w:t xml:space="preserve"> Систематическое наблюдение и анализ за соблюдением стандартов раскрытия информации.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Pr="00515D87">
        <w:rPr>
          <w:rFonts w:ascii="Times New Roman" w:hAnsi="Times New Roman" w:cs="Times New Roman"/>
          <w:sz w:val="28"/>
          <w:szCs w:val="28"/>
        </w:rPr>
        <w:t>.1. Систематическое наблюдение и анализ за соблюдением стандартов раскрытия информации проводится в течение календарного года в зависимости от сроков и периодичности раскрытия информации, установленных стандартами раскрытия информации, утвержденными Правительством Российской Федерации в соответствующих сферах деятельности (далее - стандарты раскрытия информации).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5</w:t>
      </w:r>
      <w:r w:rsidRPr="00515D87">
        <w:rPr>
          <w:rFonts w:ascii="Times New Roman" w:hAnsi="Times New Roman" w:cs="Times New Roman"/>
          <w:sz w:val="28"/>
          <w:szCs w:val="28"/>
        </w:rPr>
        <w:t>.2. Основанием для начала административного действия является истечение сроков раскрытия информации подконтрольными субъектами в соответствии со стандартами раскрытия информации.</w:t>
      </w:r>
    </w:p>
    <w:p w:rsidR="00901434" w:rsidRPr="0005695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Pr="00515D87">
        <w:rPr>
          <w:rFonts w:ascii="Times New Roman" w:hAnsi="Times New Roman" w:cs="Times New Roman"/>
          <w:sz w:val="28"/>
          <w:szCs w:val="28"/>
        </w:rPr>
        <w:t xml:space="preserve">.3. Систематическое наблюдение и анализ за соблюдением стандартов раскрытия </w:t>
      </w:r>
      <w:r w:rsidRPr="00056957">
        <w:rPr>
          <w:rFonts w:ascii="Times New Roman" w:hAnsi="Times New Roman" w:cs="Times New Roman"/>
          <w:sz w:val="28"/>
          <w:szCs w:val="28"/>
        </w:rPr>
        <w:t xml:space="preserve">информации осуществляется применительно к </w:t>
      </w:r>
      <w:hyperlink w:anchor="P152" w:history="1">
        <w:r w:rsidRPr="00056957">
          <w:rPr>
            <w:rFonts w:ascii="Times New Roman" w:hAnsi="Times New Roman" w:cs="Times New Roman"/>
            <w:sz w:val="28"/>
            <w:szCs w:val="28"/>
          </w:rPr>
          <w:t>подпунктам «а»</w:t>
        </w:r>
      </w:hyperlink>
      <w:r w:rsidRPr="00056957">
        <w:rPr>
          <w:rFonts w:ascii="Times New Roman" w:hAnsi="Times New Roman" w:cs="Times New Roman"/>
          <w:sz w:val="28"/>
          <w:szCs w:val="28"/>
        </w:rPr>
        <w:t xml:space="preserve"> - </w:t>
      </w:r>
      <w:hyperlink w:anchor="P157" w:history="1">
        <w:r w:rsidRPr="00056957">
          <w:rPr>
            <w:rFonts w:ascii="Times New Roman" w:hAnsi="Times New Roman" w:cs="Times New Roman"/>
            <w:sz w:val="28"/>
            <w:szCs w:val="28"/>
          </w:rPr>
          <w:t>«е» пункта 1.</w:t>
        </w:r>
      </w:hyperlink>
      <w:r w:rsidRPr="00056957">
        <w:rPr>
          <w:rFonts w:ascii="Times New Roman" w:hAnsi="Times New Roman" w:cs="Times New Roman"/>
          <w:sz w:val="28"/>
          <w:szCs w:val="28"/>
        </w:rPr>
        <w:t>8 настоящего Регламента.</w:t>
      </w:r>
    </w:p>
    <w:p w:rsidR="00901434" w:rsidRPr="00832D4C" w:rsidRDefault="00901434" w:rsidP="00901434">
      <w:pPr>
        <w:ind w:firstLine="709"/>
        <w:jc w:val="both"/>
        <w:rPr>
          <w:highlight w:val="yellow"/>
        </w:rPr>
      </w:pPr>
      <w:bookmarkStart w:id="14" w:name="P606"/>
      <w:bookmarkEnd w:id="14"/>
      <w:r w:rsidRPr="00832D4C">
        <w:rPr>
          <w:highlight w:val="yellow"/>
        </w:rPr>
        <w:t>3.5.4. Систематическое наблюдение и анализ за соблюдением стандартов раскрытия информации осуществляется посредством:</w:t>
      </w:r>
    </w:p>
    <w:p w:rsidR="00901434" w:rsidRPr="00832D4C" w:rsidRDefault="00901434" w:rsidP="00901434">
      <w:pPr>
        <w:ind w:firstLine="709"/>
        <w:jc w:val="both"/>
        <w:rPr>
          <w:highlight w:val="yellow"/>
        </w:rPr>
      </w:pPr>
      <w:r w:rsidRPr="00832D4C">
        <w:rPr>
          <w:highlight w:val="yellow"/>
        </w:rPr>
        <w:t>- наблюдения за размещением информации, подлежащей раскрытию в соответствии со стандартами раскрытия информации (далее - информация, подлежащая раскрытию),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 (далее - ФГИС «ЕИАС</w:t>
      </w:r>
      <w:r>
        <w:rPr>
          <w:highlight w:val="yellow"/>
        </w:rPr>
        <w:t>»)</w:t>
      </w:r>
      <w:r w:rsidRPr="00832D4C">
        <w:rPr>
          <w:highlight w:val="yellow"/>
        </w:rPr>
        <w:t>;</w:t>
      </w:r>
    </w:p>
    <w:p w:rsidR="00901434" w:rsidRPr="00832D4C" w:rsidRDefault="00901434" w:rsidP="00901434">
      <w:pPr>
        <w:ind w:firstLine="709"/>
        <w:jc w:val="both"/>
      </w:pPr>
      <w:r w:rsidRPr="00832D4C">
        <w:rPr>
          <w:highlight w:val="yellow"/>
        </w:rPr>
        <w:lastRenderedPageBreak/>
        <w:t>- анализа информации, подлежащей раскрытию, размещенной подконтрольными субъектами в информационно-аналитической системе.</w:t>
      </w:r>
    </w:p>
    <w:p w:rsidR="00901434" w:rsidRPr="00832D4C" w:rsidRDefault="00901434" w:rsidP="00901434">
      <w:pPr>
        <w:pStyle w:val="ConsPlusNormal"/>
        <w:ind w:firstLine="709"/>
        <w:jc w:val="both"/>
        <w:rPr>
          <w:rFonts w:ascii="Times New Roman" w:hAnsi="Times New Roman" w:cs="Times New Roman"/>
          <w:sz w:val="28"/>
          <w:szCs w:val="28"/>
          <w:highlight w:val="yellow"/>
        </w:rPr>
      </w:pPr>
      <w:bookmarkStart w:id="15" w:name="P609"/>
      <w:bookmarkEnd w:id="15"/>
      <w:r w:rsidRPr="00832D4C">
        <w:rPr>
          <w:rFonts w:ascii="Times New Roman" w:hAnsi="Times New Roman" w:cs="Times New Roman"/>
          <w:sz w:val="28"/>
          <w:szCs w:val="28"/>
          <w:highlight w:val="yellow"/>
        </w:rPr>
        <w:t>3.5.5.</w:t>
      </w:r>
      <w:r w:rsidRPr="00832D4C">
        <w:rPr>
          <w:rFonts w:ascii="Times New Roman" w:hAnsi="Times New Roman" w:cs="Times New Roman"/>
          <w:sz w:val="28"/>
          <w:szCs w:val="28"/>
        </w:rPr>
        <w:t xml:space="preserve"> </w:t>
      </w:r>
      <w:r w:rsidRPr="00832D4C">
        <w:rPr>
          <w:rFonts w:ascii="Times New Roman" w:hAnsi="Times New Roman" w:cs="Times New Roman"/>
          <w:sz w:val="28"/>
          <w:szCs w:val="28"/>
          <w:highlight w:val="yellow"/>
        </w:rPr>
        <w:t xml:space="preserve">В случае размещения информации, подлежащей раскрытию через ФГИС «ЕИАС» напрямую, подконтрольные субъекты уведомляют Службу о размещении соответствующей информации в ФГИС «ЕИАС». </w:t>
      </w:r>
      <w:r>
        <w:rPr>
          <w:rFonts w:ascii="Times New Roman" w:hAnsi="Times New Roman" w:cs="Times New Roman"/>
          <w:sz w:val="28"/>
          <w:szCs w:val="28"/>
          <w:highlight w:val="yellow"/>
        </w:rPr>
        <w:t>У</w:t>
      </w:r>
      <w:r w:rsidRPr="00832D4C">
        <w:rPr>
          <w:rFonts w:ascii="Times New Roman" w:hAnsi="Times New Roman" w:cs="Times New Roman"/>
          <w:sz w:val="28"/>
          <w:szCs w:val="28"/>
          <w:highlight w:val="yellow"/>
        </w:rPr>
        <w:t>ведомление о размещении информации представляется в Службу в форме письма на имя руководителя Службы в сроки, установленные стандартами раскрытия информации.</w:t>
      </w:r>
    </w:p>
    <w:p w:rsidR="00901434" w:rsidRPr="00832D4C" w:rsidRDefault="00901434" w:rsidP="00901434">
      <w:pPr>
        <w:autoSpaceDE w:val="0"/>
        <w:autoSpaceDN w:val="0"/>
        <w:adjustRightInd w:val="0"/>
        <w:ind w:firstLine="709"/>
        <w:jc w:val="both"/>
      </w:pPr>
      <w:r w:rsidRPr="00832D4C">
        <w:rPr>
          <w:highlight w:val="yellow"/>
        </w:rPr>
        <w:t>Указанное письмо оформляется на фирменном бланке подконтрольного субъекта (при наличии) и подписывается руководителем подконтрольного субъекта.</w:t>
      </w:r>
    </w:p>
    <w:p w:rsidR="00901434" w:rsidRPr="00515D87" w:rsidRDefault="00901434" w:rsidP="00901434">
      <w:pPr>
        <w:pStyle w:val="ConsPlusNormal"/>
        <w:ind w:firstLine="709"/>
        <w:jc w:val="both"/>
        <w:rPr>
          <w:rFonts w:ascii="Times New Roman" w:hAnsi="Times New Roman" w:cs="Times New Roman"/>
          <w:sz w:val="28"/>
          <w:szCs w:val="28"/>
        </w:rPr>
      </w:pPr>
      <w:r w:rsidRPr="00832D4C">
        <w:rPr>
          <w:rFonts w:ascii="Times New Roman" w:hAnsi="Times New Roman" w:cs="Times New Roman"/>
          <w:sz w:val="28"/>
          <w:szCs w:val="28"/>
        </w:rPr>
        <w:t>3.5.6.</w:t>
      </w:r>
      <w:r w:rsidRPr="00515D87">
        <w:rPr>
          <w:rFonts w:ascii="Times New Roman" w:hAnsi="Times New Roman" w:cs="Times New Roman"/>
          <w:sz w:val="28"/>
          <w:szCs w:val="28"/>
        </w:rPr>
        <w:t xml:space="preserve"> Должностное лицо Службы, ответственное за прием входящих документов, в течение одного дня регистрирует поступившее в Службу письмо подконтрольного субъекта путем проставления на письме регистрационного штампа Службы с указанием входящего номера и даты регистрации.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Зарегистрированное письмо передается руководителю Службы или лицу, исполняющему его обязанности, для рассмотрения и наложения резолюции.</w:t>
      </w:r>
    </w:p>
    <w:p w:rsidR="00901434" w:rsidRDefault="00901434" w:rsidP="00901434">
      <w:pPr>
        <w:ind w:firstLine="709"/>
        <w:jc w:val="both"/>
      </w:pPr>
      <w:r w:rsidRPr="00832D4C">
        <w:rPr>
          <w:highlight w:val="yellow"/>
        </w:rPr>
        <w:t>После рассмотрения руководителем Службы или лицом, исполняющим его обязанности, письмо направляется на рассмотрение в отдел государственного контроля.</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Pr="00515D87">
        <w:rPr>
          <w:rFonts w:ascii="Times New Roman" w:hAnsi="Times New Roman" w:cs="Times New Roman"/>
          <w:sz w:val="28"/>
          <w:szCs w:val="28"/>
        </w:rPr>
        <w:t>.</w:t>
      </w:r>
      <w:r>
        <w:rPr>
          <w:rFonts w:ascii="Times New Roman" w:hAnsi="Times New Roman" w:cs="Times New Roman"/>
          <w:sz w:val="28"/>
          <w:szCs w:val="28"/>
        </w:rPr>
        <w:t>7</w:t>
      </w:r>
      <w:r w:rsidRPr="00515D87">
        <w:rPr>
          <w:rFonts w:ascii="Times New Roman" w:hAnsi="Times New Roman" w:cs="Times New Roman"/>
          <w:sz w:val="28"/>
          <w:szCs w:val="28"/>
        </w:rPr>
        <w:t xml:space="preserve">. Наблюдение и анализ информации, поступившей в Службу в соответствии </w:t>
      </w:r>
      <w:r w:rsidRPr="00056957">
        <w:rPr>
          <w:rFonts w:ascii="Times New Roman" w:hAnsi="Times New Roman" w:cs="Times New Roman"/>
          <w:sz w:val="28"/>
          <w:szCs w:val="28"/>
        </w:rPr>
        <w:t xml:space="preserve">с </w:t>
      </w:r>
      <w:hyperlink w:anchor="P606" w:history="1">
        <w:r w:rsidRPr="00056957">
          <w:rPr>
            <w:rFonts w:ascii="Times New Roman" w:hAnsi="Times New Roman" w:cs="Times New Roman"/>
            <w:sz w:val="28"/>
            <w:szCs w:val="28"/>
          </w:rPr>
          <w:t>подпунктом 3.5.5</w:t>
        </w:r>
      </w:hyperlink>
      <w:r>
        <w:rPr>
          <w:rFonts w:ascii="Times New Roman" w:hAnsi="Times New Roman" w:cs="Times New Roman"/>
          <w:sz w:val="28"/>
          <w:szCs w:val="28"/>
        </w:rPr>
        <w:t xml:space="preserve"> пункта 3.5</w:t>
      </w:r>
      <w:r w:rsidRPr="00515D87">
        <w:rPr>
          <w:rFonts w:ascii="Times New Roman" w:hAnsi="Times New Roman" w:cs="Times New Roman"/>
          <w:sz w:val="28"/>
          <w:szCs w:val="28"/>
        </w:rPr>
        <w:t xml:space="preserve"> настоящего Регламента, осуществляется должностными лицами отдела государственного контроля.</w:t>
      </w:r>
    </w:p>
    <w:p w:rsidR="00901434" w:rsidRPr="0005695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В случае выявления должностными лицами отдела государственного контроля нарушений стандартов раскрытия информации Службой принимаются меры для привлечения </w:t>
      </w:r>
      <w:r w:rsidRPr="00056957">
        <w:rPr>
          <w:rFonts w:ascii="Times New Roman" w:hAnsi="Times New Roman" w:cs="Times New Roman"/>
          <w:sz w:val="28"/>
          <w:szCs w:val="28"/>
        </w:rPr>
        <w:t xml:space="preserve">подконтрольного субъекта к административной ответственности в порядке, установленном </w:t>
      </w:r>
      <w:hyperlink r:id="rId56" w:history="1">
        <w:r w:rsidRPr="00056957">
          <w:rPr>
            <w:rFonts w:ascii="Times New Roman" w:hAnsi="Times New Roman" w:cs="Times New Roman"/>
            <w:sz w:val="28"/>
            <w:szCs w:val="28"/>
          </w:rPr>
          <w:t>Кодексом</w:t>
        </w:r>
      </w:hyperlink>
      <w:r w:rsidRPr="00056957">
        <w:rPr>
          <w:rFonts w:ascii="Times New Roman" w:hAnsi="Times New Roman" w:cs="Times New Roman"/>
          <w:sz w:val="28"/>
          <w:szCs w:val="28"/>
        </w:rPr>
        <w:t xml:space="preserve"> Российской Федерации об административных правонарушениях.</w:t>
      </w:r>
    </w:p>
    <w:p w:rsidR="00901434" w:rsidRPr="0005695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w:t>
      </w:r>
      <w:r w:rsidRPr="00056957">
        <w:rPr>
          <w:rFonts w:ascii="Times New Roman" w:hAnsi="Times New Roman" w:cs="Times New Roman"/>
          <w:sz w:val="28"/>
          <w:szCs w:val="28"/>
        </w:rPr>
        <w:t>.</w:t>
      </w:r>
      <w:r>
        <w:rPr>
          <w:rFonts w:ascii="Times New Roman" w:hAnsi="Times New Roman" w:cs="Times New Roman"/>
          <w:sz w:val="28"/>
          <w:szCs w:val="28"/>
        </w:rPr>
        <w:t>8</w:t>
      </w:r>
      <w:r w:rsidRPr="00056957">
        <w:rPr>
          <w:rFonts w:ascii="Times New Roman" w:hAnsi="Times New Roman" w:cs="Times New Roman"/>
          <w:sz w:val="28"/>
          <w:szCs w:val="28"/>
        </w:rPr>
        <w:t>. Результаты систематического наблюдения и анализа за соблюдением стандартов раскрытия информации оформляются годовым отчетом Службы о проведении систематического наблюдения и анализа за соблюдением стандартов раскрытия информации по форме, утвержденной Федеральной антимонопольной службой (далее - отчет).</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Отчет составляется отделом государственного контроля в срок до 25 февраля года, следующего за отчетным годом, и подписывается начальником отдела государственного контроля.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Подписанный начальником отдела государственного контроля отчет представляется на рассмотрение руководителю Службы или заместителю руководителя Службы, курирующему организационно-правовую работу и государственный контроль.</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3.5.9</w:t>
      </w:r>
      <w:r w:rsidRPr="00515D87">
        <w:rPr>
          <w:rFonts w:ascii="Times New Roman" w:hAnsi="Times New Roman" w:cs="Times New Roman"/>
          <w:sz w:val="28"/>
          <w:szCs w:val="28"/>
        </w:rPr>
        <w:t>. Результатом административной процедуры является составление отчета о проведении систематического наблюдения и анализа за соблюдением стандартов раскрытия информации.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515D87">
        <w:rPr>
          <w:rFonts w:ascii="Times New Roman" w:hAnsi="Times New Roman" w:cs="Times New Roman"/>
          <w:sz w:val="28"/>
          <w:szCs w:val="28"/>
        </w:rPr>
        <w:t>. Систематическое наблюдение и анализ за использованием инвестиционных ресурсов.</w:t>
      </w:r>
    </w:p>
    <w:p w:rsidR="00901434" w:rsidRPr="00974358"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3.6</w:t>
      </w:r>
      <w:r w:rsidRPr="00515D87">
        <w:rPr>
          <w:rFonts w:ascii="Times New Roman" w:hAnsi="Times New Roman" w:cs="Times New Roman"/>
          <w:sz w:val="28"/>
          <w:szCs w:val="28"/>
        </w:rPr>
        <w:t xml:space="preserve">.1. </w:t>
      </w:r>
      <w:r>
        <w:rPr>
          <w:rFonts w:ascii="Times New Roman" w:hAnsi="Times New Roman" w:cs="Times New Roman"/>
          <w:sz w:val="28"/>
          <w:szCs w:val="28"/>
        </w:rPr>
        <w:t>С</w:t>
      </w:r>
      <w:r w:rsidRPr="00515D87">
        <w:rPr>
          <w:rFonts w:ascii="Times New Roman" w:hAnsi="Times New Roman" w:cs="Times New Roman"/>
          <w:sz w:val="28"/>
          <w:szCs w:val="28"/>
        </w:rPr>
        <w:t>истематическое наблюдение и анализ за использованием инвестиционных ресурсов проводятся должностными лицами отдела инвестиций и технологического присоединения управления государственной экспертизы тарифов в сфере электроэнергетики, газоснабжения и на потребительском рынке Службы (далее - отдел инвестиций и технологического присоединения Службы) при установлении цен (</w:t>
      </w:r>
      <w:r w:rsidRPr="00974358">
        <w:rPr>
          <w:rFonts w:ascii="Times New Roman" w:hAnsi="Times New Roman" w:cs="Times New Roman"/>
          <w:sz w:val="28"/>
          <w:szCs w:val="28"/>
        </w:rPr>
        <w:t>тарифов) в рамках процедуры установления цен (тарифов), что не требует издания дополнительного приказа руководителя Службы.</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515D87">
        <w:rPr>
          <w:rFonts w:ascii="Times New Roman" w:hAnsi="Times New Roman" w:cs="Times New Roman"/>
          <w:sz w:val="28"/>
          <w:szCs w:val="28"/>
        </w:rPr>
        <w:t>.2. Основанием для проведения систематического наблюдения и анализа за использованием инвестиционных ресурсов является открытие Службой дела об установлении цен (тарифов).</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974358">
        <w:rPr>
          <w:rFonts w:ascii="Times New Roman" w:hAnsi="Times New Roman" w:cs="Times New Roman"/>
          <w:sz w:val="28"/>
          <w:szCs w:val="28"/>
        </w:rPr>
        <w:t>.3. Для целей осуществления регионального государственного контроля (надзора) в отношении использования инвестиционных ресурсов, включенных в регулируемые Службой цены (тарифы), организации, осуществляющие регулируемые виды деятельности представляют в Службу:</w:t>
      </w:r>
    </w:p>
    <w:p w:rsidR="00901434" w:rsidRPr="00515D87" w:rsidRDefault="00901434" w:rsidP="00901434">
      <w:pPr>
        <w:pStyle w:val="ConsPlusNormal"/>
        <w:ind w:firstLine="709"/>
        <w:jc w:val="both"/>
        <w:rPr>
          <w:rFonts w:ascii="Times New Roman" w:hAnsi="Times New Roman" w:cs="Times New Roman"/>
          <w:sz w:val="28"/>
          <w:szCs w:val="28"/>
        </w:rPr>
      </w:pPr>
      <w:r w:rsidRPr="00974358">
        <w:rPr>
          <w:rFonts w:ascii="Times New Roman" w:hAnsi="Times New Roman" w:cs="Times New Roman"/>
          <w:sz w:val="28"/>
          <w:szCs w:val="28"/>
        </w:rPr>
        <w:t>а)</w:t>
      </w:r>
      <w:r w:rsidRPr="00515D87">
        <w:rPr>
          <w:rFonts w:ascii="Times New Roman" w:hAnsi="Times New Roman" w:cs="Times New Roman"/>
          <w:sz w:val="28"/>
          <w:szCs w:val="28"/>
        </w:rPr>
        <w:t xml:space="preserve"> утвержденные инвестиционные программы - в течение 15 дней со дня утверждения инвестиционной программы или внесения изменений в инвестиционную программу;</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б) отчеты об использовании инвестиционных ресурсов, включенных в регулируемые Службой цены (тарифы), по форме, утверждаемой Федеральной антимонопольной службой, в том числе о выполнении графиков их реализации, - за квартал (в течение 30 дней со дня окончания отчетного квартала) и за предыдущий год (ежегодно до 1 апреля).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3.</w:t>
      </w:r>
      <w:r>
        <w:rPr>
          <w:rFonts w:ascii="Times New Roman" w:hAnsi="Times New Roman" w:cs="Times New Roman"/>
          <w:sz w:val="28"/>
          <w:szCs w:val="28"/>
        </w:rPr>
        <w:t>6</w:t>
      </w:r>
      <w:r w:rsidRPr="00515D87">
        <w:rPr>
          <w:rFonts w:ascii="Times New Roman" w:hAnsi="Times New Roman" w:cs="Times New Roman"/>
          <w:sz w:val="28"/>
          <w:szCs w:val="28"/>
        </w:rPr>
        <w:t>.4. Результаты систематического наблюдения и анализа за использованием инвестиционных ресурсов, включенных в регулируемые Службой цены (тарифы), оформляются отчетом Службы о проведении систематического наблюдения и анализа за использованием инвестиционных ресурсов по форме, утвержденной Федеральной антимонопольной службой.</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515D87">
        <w:rPr>
          <w:rFonts w:ascii="Times New Roman" w:hAnsi="Times New Roman" w:cs="Times New Roman"/>
          <w:sz w:val="28"/>
          <w:szCs w:val="28"/>
        </w:rPr>
        <w:t>.5. Отчет о проведении систематического наблюдения и анализа за использованием инвестиционных ресурсов составляется должностными лицами отдела инвестиций и технологического присоединения Службы и визируется начальником отдела инвестиций и технологического присоединения Службы и начальником управления государственной экспертизы тарифов в сфере электроэнергетики, газоснабжения и на потребительском рынке Службы. После получения указанных виз отчет о проведении систематического наблюдения и анализа за использованием инвестиционных ресурсов до принятия решения об установлении цен (тарифов) подписывается руководителем или заместителем руководителя Службы и прилагается к делу об установлении цен (тарифов).</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515D87">
        <w:rPr>
          <w:rFonts w:ascii="Times New Roman" w:hAnsi="Times New Roman" w:cs="Times New Roman"/>
          <w:sz w:val="28"/>
          <w:szCs w:val="28"/>
        </w:rPr>
        <w:t xml:space="preserve">.6. В случае выявления нарушений при использовании инвестиционных ресурсов, включенных в регулируемые Службой цены (тарифы), Службой принимаются меры, </w:t>
      </w:r>
      <w:r w:rsidRPr="00832D4C">
        <w:rPr>
          <w:rFonts w:ascii="Times New Roman" w:hAnsi="Times New Roman" w:cs="Times New Roman"/>
          <w:sz w:val="28"/>
          <w:szCs w:val="28"/>
        </w:rPr>
        <w:t xml:space="preserve">предусмотренные </w:t>
      </w:r>
      <w:hyperlink w:anchor="P247" w:history="1">
        <w:r>
          <w:rPr>
            <w:rFonts w:ascii="Times New Roman" w:hAnsi="Times New Roman" w:cs="Times New Roman"/>
            <w:sz w:val="28"/>
            <w:szCs w:val="28"/>
          </w:rPr>
          <w:t>подпунктом «</w:t>
        </w:r>
        <w:r w:rsidRPr="00832D4C">
          <w:rPr>
            <w:rFonts w:ascii="Times New Roman" w:hAnsi="Times New Roman" w:cs="Times New Roman"/>
            <w:sz w:val="28"/>
            <w:szCs w:val="28"/>
          </w:rPr>
          <w:t>а</w:t>
        </w:r>
        <w:r>
          <w:rPr>
            <w:rFonts w:ascii="Times New Roman" w:hAnsi="Times New Roman" w:cs="Times New Roman"/>
            <w:sz w:val="28"/>
            <w:szCs w:val="28"/>
          </w:rPr>
          <w:t>»</w:t>
        </w:r>
        <w:r w:rsidRPr="00832D4C">
          <w:rPr>
            <w:rFonts w:ascii="Times New Roman" w:hAnsi="Times New Roman" w:cs="Times New Roman"/>
            <w:sz w:val="28"/>
            <w:szCs w:val="28"/>
          </w:rPr>
          <w:t xml:space="preserve"> пункта 1.</w:t>
        </w:r>
      </w:hyperlink>
      <w:r w:rsidRPr="00832D4C">
        <w:rPr>
          <w:rFonts w:ascii="Times New Roman" w:hAnsi="Times New Roman" w:cs="Times New Roman"/>
          <w:sz w:val="28"/>
          <w:szCs w:val="28"/>
        </w:rPr>
        <w:t>15 настоящего</w:t>
      </w:r>
      <w:r w:rsidRPr="00515D87">
        <w:rPr>
          <w:rFonts w:ascii="Times New Roman" w:hAnsi="Times New Roman" w:cs="Times New Roman"/>
          <w:sz w:val="28"/>
          <w:szCs w:val="28"/>
        </w:rPr>
        <w:t xml:space="preserve"> Регламента.</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515D87">
        <w:rPr>
          <w:rFonts w:ascii="Times New Roman" w:hAnsi="Times New Roman" w:cs="Times New Roman"/>
          <w:sz w:val="28"/>
          <w:szCs w:val="28"/>
        </w:rPr>
        <w:t xml:space="preserve">.7. О выдаче предписания, содержащего указания о необходимости обращения в орган власти, уполномоченный на утверждение инвестиционных программ, для внесения соответствующих изменений в инвестиционную </w:t>
      </w:r>
      <w:r w:rsidRPr="00515D87">
        <w:rPr>
          <w:rFonts w:ascii="Times New Roman" w:hAnsi="Times New Roman" w:cs="Times New Roman"/>
          <w:sz w:val="28"/>
          <w:szCs w:val="28"/>
        </w:rPr>
        <w:lastRenderedPageBreak/>
        <w:t>программу, Служба уведомляет уполномоченный орган власти в течение 14 рабочих дней со дня его выдачи.</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Pr="00515D87">
        <w:rPr>
          <w:rFonts w:ascii="Times New Roman" w:hAnsi="Times New Roman" w:cs="Times New Roman"/>
          <w:sz w:val="28"/>
          <w:szCs w:val="28"/>
        </w:rPr>
        <w:t>.8. Результатом административной процедуры является составление отчета о проведении систематического наблюдения и анализа за использованием инвестиционных ресурсов.</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Title"/>
        <w:jc w:val="center"/>
        <w:outlineLvl w:val="1"/>
        <w:rPr>
          <w:rFonts w:ascii="Times New Roman" w:hAnsi="Times New Roman" w:cs="Times New Roman"/>
          <w:sz w:val="28"/>
          <w:szCs w:val="28"/>
        </w:rPr>
      </w:pPr>
      <w:r w:rsidRPr="00515D87">
        <w:rPr>
          <w:rFonts w:ascii="Times New Roman" w:hAnsi="Times New Roman" w:cs="Times New Roman"/>
          <w:sz w:val="28"/>
          <w:szCs w:val="28"/>
        </w:rPr>
        <w:t>IV. Порядок и формы контроля</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 xml:space="preserve">за </w:t>
      </w:r>
      <w:r>
        <w:rPr>
          <w:rFonts w:ascii="Times New Roman" w:hAnsi="Times New Roman" w:cs="Times New Roman"/>
          <w:sz w:val="28"/>
          <w:szCs w:val="28"/>
        </w:rPr>
        <w:t>осуществлением государственного контроля (надзора)</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4.1. Текущий контроль за соблюдением и исполнением должностными лицами Службы положений настоящего Регламента и иных нормативных правовых актов, устанавливающих требования к </w:t>
      </w:r>
      <w:r>
        <w:rPr>
          <w:rFonts w:ascii="Times New Roman" w:hAnsi="Times New Roman" w:cs="Times New Roman"/>
          <w:sz w:val="28"/>
          <w:szCs w:val="28"/>
        </w:rPr>
        <w:t>осуществлению государственного контроля (надзора),</w:t>
      </w:r>
      <w:r w:rsidRPr="00515D87">
        <w:rPr>
          <w:rFonts w:ascii="Times New Roman" w:hAnsi="Times New Roman" w:cs="Times New Roman"/>
          <w:sz w:val="28"/>
          <w:szCs w:val="28"/>
        </w:rPr>
        <w:t xml:space="preserve"> а также за принятием ими решений осуществляется заместителем руководителя Службы, курирующим организационно-правовую работу и государственный контроль.</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Текущий контроль осуществляется путем проведения плановых и внеплановых проверок полноты и качества </w:t>
      </w:r>
      <w:r>
        <w:rPr>
          <w:rFonts w:ascii="Times New Roman" w:hAnsi="Times New Roman" w:cs="Times New Roman"/>
          <w:sz w:val="28"/>
          <w:szCs w:val="28"/>
        </w:rPr>
        <w:t>осуществления государственного контроля (надзора)</w:t>
      </w:r>
      <w:r w:rsidRPr="00515D87">
        <w:rPr>
          <w:rFonts w:ascii="Times New Roman" w:hAnsi="Times New Roman" w:cs="Times New Roman"/>
          <w:sz w:val="28"/>
          <w:szCs w:val="28"/>
        </w:rPr>
        <w:t xml:space="preserve"> должностными лицами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Порядок и периодичность осуществления проверок устанавливается приказом Службы.</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Проверки проводятся на основании приказа Службы. Результаты проверок оформляются в виде акта, в котором фиксируются выявленные недостатки и предложения по их устранению.</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4.2. По результатам проведения проверок в случае выявления нарушений со стороны должностных лиц Службы осуществляется привлечение виновных лиц к ответственности в соответствии с законодательством.</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4.3. Дополнительно контроль за </w:t>
      </w:r>
      <w:r>
        <w:rPr>
          <w:rFonts w:ascii="Times New Roman" w:hAnsi="Times New Roman" w:cs="Times New Roman"/>
          <w:sz w:val="28"/>
          <w:szCs w:val="28"/>
        </w:rPr>
        <w:t>осуществлением государственного контроля (надзора)</w:t>
      </w:r>
      <w:r w:rsidRPr="00515D87">
        <w:rPr>
          <w:rFonts w:ascii="Times New Roman" w:hAnsi="Times New Roman" w:cs="Times New Roman"/>
          <w:sz w:val="28"/>
          <w:szCs w:val="28"/>
        </w:rPr>
        <w:t xml:space="preserve"> должностными лицами Службы осуществляется посредством размещения на официальном сайте Службы</w:t>
      </w:r>
      <w:r>
        <w:rPr>
          <w:rFonts w:ascii="Times New Roman" w:hAnsi="Times New Roman" w:cs="Times New Roman"/>
          <w:sz w:val="28"/>
          <w:szCs w:val="28"/>
        </w:rPr>
        <w:t xml:space="preserve"> в сети «Интернет»</w:t>
      </w:r>
      <w:r w:rsidRPr="00515D87">
        <w:rPr>
          <w:rFonts w:ascii="Times New Roman" w:hAnsi="Times New Roman" w:cs="Times New Roman"/>
          <w:sz w:val="28"/>
          <w:szCs w:val="28"/>
        </w:rPr>
        <w:t xml:space="preserve"> информации о проведенных Службой проверках, а также посредством направления отчетности о проведенных проверках в прокуратуру Нижегородской области.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4.4. Должностные лица Службы, ответственные за </w:t>
      </w:r>
      <w:r>
        <w:rPr>
          <w:rFonts w:ascii="Times New Roman" w:hAnsi="Times New Roman" w:cs="Times New Roman"/>
          <w:sz w:val="28"/>
          <w:szCs w:val="28"/>
        </w:rPr>
        <w:t>осуществлениегосударственного контроля (надзора)</w:t>
      </w:r>
      <w:r w:rsidRPr="00515D87">
        <w:rPr>
          <w:rFonts w:ascii="Times New Roman" w:hAnsi="Times New Roman" w:cs="Times New Roman"/>
          <w:sz w:val="28"/>
          <w:szCs w:val="28"/>
        </w:rPr>
        <w:t>, несут персональную ответственность за сроки и порядок исполнения административных действий, указанных в настоящем Регламенте.</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Персональная ответственность должностных лиц Службы закрепляется в их должностных регламентах в соответствии с требованиями законодательства Российской Федерации.</w:t>
      </w:r>
    </w:p>
    <w:p w:rsidR="00901434" w:rsidRPr="00515D87" w:rsidRDefault="00901434" w:rsidP="00901434">
      <w:pPr>
        <w:pStyle w:val="ConsPlusNormal"/>
        <w:ind w:firstLine="709"/>
        <w:jc w:val="both"/>
        <w:rPr>
          <w:rFonts w:ascii="Times New Roman" w:hAnsi="Times New Roman" w:cs="Times New Roman"/>
          <w:sz w:val="28"/>
          <w:szCs w:val="28"/>
        </w:rPr>
      </w:pPr>
    </w:p>
    <w:p w:rsidR="00901434" w:rsidRPr="00515D87" w:rsidRDefault="00901434" w:rsidP="00901434">
      <w:pPr>
        <w:pStyle w:val="ConsPlusTitle"/>
        <w:jc w:val="center"/>
        <w:outlineLvl w:val="1"/>
        <w:rPr>
          <w:rFonts w:ascii="Times New Roman" w:hAnsi="Times New Roman" w:cs="Times New Roman"/>
          <w:sz w:val="28"/>
          <w:szCs w:val="28"/>
        </w:rPr>
      </w:pPr>
      <w:r w:rsidRPr="00515D87">
        <w:rPr>
          <w:rFonts w:ascii="Times New Roman" w:hAnsi="Times New Roman" w:cs="Times New Roman"/>
          <w:sz w:val="28"/>
          <w:szCs w:val="28"/>
        </w:rPr>
        <w:t>V. Досудебный (внесудебный) порядок обжалования решений</w:t>
      </w:r>
    </w:p>
    <w:p w:rsidR="00901434" w:rsidRPr="00515D87" w:rsidRDefault="00901434" w:rsidP="00901434">
      <w:pPr>
        <w:pStyle w:val="ConsPlusTitle"/>
        <w:jc w:val="center"/>
        <w:rPr>
          <w:rFonts w:ascii="Times New Roman" w:hAnsi="Times New Roman" w:cs="Times New Roman"/>
          <w:sz w:val="28"/>
          <w:szCs w:val="28"/>
        </w:rPr>
      </w:pPr>
      <w:r w:rsidRPr="00515D87">
        <w:rPr>
          <w:rFonts w:ascii="Times New Roman" w:hAnsi="Times New Roman" w:cs="Times New Roman"/>
          <w:sz w:val="28"/>
          <w:szCs w:val="28"/>
        </w:rPr>
        <w:t xml:space="preserve">и действий (бездействия) органа, </w:t>
      </w:r>
      <w:r>
        <w:rPr>
          <w:rFonts w:ascii="Times New Roman" w:hAnsi="Times New Roman" w:cs="Times New Roman"/>
          <w:sz w:val="28"/>
          <w:szCs w:val="28"/>
        </w:rPr>
        <w:t>осуществляющего государственный контроль (надзор)</w:t>
      </w:r>
      <w:r w:rsidRPr="00515D87">
        <w:rPr>
          <w:rFonts w:ascii="Times New Roman" w:hAnsi="Times New Roman" w:cs="Times New Roman"/>
          <w:sz w:val="28"/>
          <w:szCs w:val="28"/>
        </w:rPr>
        <w:t>, а также его должностных лиц</w:t>
      </w:r>
    </w:p>
    <w:p w:rsidR="00901434" w:rsidRPr="00515D87" w:rsidRDefault="00901434" w:rsidP="00901434">
      <w:pPr>
        <w:pStyle w:val="ConsPlusNormal"/>
        <w:ind w:firstLine="540"/>
        <w:jc w:val="both"/>
        <w:rPr>
          <w:rFonts w:ascii="Times New Roman" w:hAnsi="Times New Roman" w:cs="Times New Roman"/>
          <w:sz w:val="28"/>
          <w:szCs w:val="28"/>
        </w:rPr>
      </w:pP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5.1. Заявители имеют право обратиться с жалобой на действия (бездействие) должностных лиц, участвующих в </w:t>
      </w:r>
      <w:r>
        <w:rPr>
          <w:rFonts w:ascii="Times New Roman" w:hAnsi="Times New Roman" w:cs="Times New Roman"/>
          <w:sz w:val="28"/>
          <w:szCs w:val="28"/>
        </w:rPr>
        <w:t>осуществлении государственного контроля (надзора)</w:t>
      </w:r>
      <w:r w:rsidRPr="00515D87">
        <w:rPr>
          <w:rFonts w:ascii="Times New Roman" w:hAnsi="Times New Roman" w:cs="Times New Roman"/>
          <w:sz w:val="28"/>
          <w:szCs w:val="28"/>
        </w:rPr>
        <w:t xml:space="preserve">, и решения, </w:t>
      </w:r>
      <w:r>
        <w:rPr>
          <w:rFonts w:ascii="Times New Roman" w:hAnsi="Times New Roman" w:cs="Times New Roman"/>
          <w:sz w:val="28"/>
          <w:szCs w:val="28"/>
        </w:rPr>
        <w:t>принятые</w:t>
      </w:r>
      <w:r w:rsidRPr="00515D87">
        <w:rPr>
          <w:rFonts w:ascii="Times New Roman" w:hAnsi="Times New Roman" w:cs="Times New Roman"/>
          <w:sz w:val="28"/>
          <w:szCs w:val="28"/>
        </w:rPr>
        <w:t xml:space="preserve"> (</w:t>
      </w:r>
      <w:r>
        <w:rPr>
          <w:rFonts w:ascii="Times New Roman" w:hAnsi="Times New Roman" w:cs="Times New Roman"/>
          <w:sz w:val="28"/>
          <w:szCs w:val="28"/>
        </w:rPr>
        <w:t>осуществленные</w:t>
      </w:r>
      <w:r w:rsidRPr="00515D87">
        <w:rPr>
          <w:rFonts w:ascii="Times New Roman" w:hAnsi="Times New Roman" w:cs="Times New Roman"/>
          <w:sz w:val="28"/>
          <w:szCs w:val="28"/>
        </w:rPr>
        <w:t xml:space="preserve">) в </w:t>
      </w:r>
      <w:r w:rsidRPr="00515D87">
        <w:rPr>
          <w:rFonts w:ascii="Times New Roman" w:hAnsi="Times New Roman" w:cs="Times New Roman"/>
          <w:sz w:val="28"/>
          <w:szCs w:val="28"/>
        </w:rPr>
        <w:lastRenderedPageBreak/>
        <w:t xml:space="preserve">ходе </w:t>
      </w:r>
      <w:r>
        <w:rPr>
          <w:rFonts w:ascii="Times New Roman" w:hAnsi="Times New Roman" w:cs="Times New Roman"/>
          <w:sz w:val="28"/>
          <w:szCs w:val="28"/>
        </w:rPr>
        <w:t>осуществления государственного контроля (надзора)</w:t>
      </w:r>
      <w:r w:rsidRPr="00515D87">
        <w:rPr>
          <w:rFonts w:ascii="Times New Roman" w:hAnsi="Times New Roman" w:cs="Times New Roman"/>
          <w:sz w:val="28"/>
          <w:szCs w:val="28"/>
        </w:rPr>
        <w:t>, в вышестоящий орган - Правительство Нижегородской области, вышестоящему должностному лицу - заместителю Губернатора, заместителю Председателя Правительства Нижегородской области, курирующему деятельность Службы, или в судебном порядке в соответствии с законодательством Российской Федерации.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5.2. Предметом досудебного (внесудебного) обжалования могут являться решения и (или) действия (бездействие) Службы (ее должностных лиц), </w:t>
      </w:r>
      <w:r>
        <w:rPr>
          <w:rFonts w:ascii="Times New Roman" w:hAnsi="Times New Roman" w:cs="Times New Roman"/>
          <w:sz w:val="28"/>
          <w:szCs w:val="28"/>
        </w:rPr>
        <w:t>принятые</w:t>
      </w:r>
      <w:r w:rsidRPr="00515D87">
        <w:rPr>
          <w:rFonts w:ascii="Times New Roman" w:hAnsi="Times New Roman" w:cs="Times New Roman"/>
          <w:sz w:val="28"/>
          <w:szCs w:val="28"/>
        </w:rPr>
        <w:t xml:space="preserve"> (</w:t>
      </w:r>
      <w:r>
        <w:rPr>
          <w:rFonts w:ascii="Times New Roman" w:hAnsi="Times New Roman" w:cs="Times New Roman"/>
          <w:sz w:val="28"/>
          <w:szCs w:val="28"/>
        </w:rPr>
        <w:t>осуществленные</w:t>
      </w:r>
      <w:r w:rsidRPr="00515D87">
        <w:rPr>
          <w:rFonts w:ascii="Times New Roman" w:hAnsi="Times New Roman" w:cs="Times New Roman"/>
          <w:sz w:val="28"/>
          <w:szCs w:val="28"/>
        </w:rPr>
        <w:t xml:space="preserve">) в рамках </w:t>
      </w:r>
      <w:r>
        <w:rPr>
          <w:rFonts w:ascii="Times New Roman" w:hAnsi="Times New Roman" w:cs="Times New Roman"/>
          <w:sz w:val="28"/>
          <w:szCs w:val="28"/>
        </w:rPr>
        <w:t>осуществления государственного контроля (надзора)</w:t>
      </w:r>
      <w:r w:rsidRPr="00515D87">
        <w:rPr>
          <w:rFonts w:ascii="Times New Roman" w:hAnsi="Times New Roman" w:cs="Times New Roman"/>
          <w:sz w:val="28"/>
          <w:szCs w:val="28"/>
        </w:rPr>
        <w:t>, которые, по мнению заявителя, нарушают нормативные правовые акты Российской Федерации и (или) Нижегородской области, положения настоящего Регламента, права (или) законные интересы заявителя, создают препятствия для осуществления прав и свобод заявителя и (или) возлагают незаконные обязанности на заявителя и (или) третьих лиц.</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5.3. Заявители имеют право обратиться с обращением (жалобой) лично или направить обращение (жалобу) в письменной форме или в форме электронного документа с использованием сети </w:t>
      </w:r>
      <w:r>
        <w:rPr>
          <w:rFonts w:ascii="Times New Roman" w:hAnsi="Times New Roman" w:cs="Times New Roman"/>
          <w:sz w:val="28"/>
          <w:szCs w:val="28"/>
        </w:rPr>
        <w:t>«</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 xml:space="preserve">, </w:t>
      </w:r>
      <w:r>
        <w:rPr>
          <w:rFonts w:ascii="Times New Roman" w:hAnsi="Times New Roman" w:cs="Times New Roman"/>
          <w:sz w:val="28"/>
          <w:szCs w:val="28"/>
        </w:rPr>
        <w:t>регионального портала</w:t>
      </w:r>
      <w:r w:rsidRPr="00515D87">
        <w:rPr>
          <w:rFonts w:ascii="Times New Roman" w:hAnsi="Times New Roman" w:cs="Times New Roman"/>
          <w:sz w:val="28"/>
          <w:szCs w:val="28"/>
        </w:rPr>
        <w:t>.</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5.4. Лицом, ответственным за прием обращений (жалоб), является начальник сектора региональных программ и работы с потребителями отдела государственного контроля (телефон: 419-98-04; адрес электронной почты: official@rst.kreml.nnov.ru.).</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График работы лица, ответственного за прием обращений (жалоб):</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понедельник - четверг: с 9.00 до 18.00;</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пятница: с 9.00 до 17.00;</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перерыв на обед: с 13.00 до 13.48;</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суббота - воскресенье: выходные дни.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5.5. В письменном обращении (жалобе) заявитель в обязательном порядке указывает наименование государственного органа, в который направляет письменное обращение (жалобу),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либо наименование юридического лица (в случае обращения юридического лица), почтовый адрес, по которому должны быть направлены ответ, уведомление о переадресации обращения (жалобы), излагает суть обращения (жалобы), ставит подпись и дату.</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5.6. Обращение, поступившее в форме электронного документа, подлежит рассмотрению в порядке, установленном </w:t>
      </w:r>
      <w:r w:rsidRPr="00D26E8E">
        <w:rPr>
          <w:rFonts w:ascii="Times New Roman" w:hAnsi="Times New Roman" w:cs="Times New Roman"/>
          <w:sz w:val="28"/>
          <w:szCs w:val="28"/>
        </w:rPr>
        <w:t xml:space="preserve">Федеральным </w:t>
      </w:r>
      <w:hyperlink r:id="rId57" w:history="1">
        <w:r w:rsidRPr="00D26E8E">
          <w:rPr>
            <w:rFonts w:ascii="Times New Roman" w:hAnsi="Times New Roman" w:cs="Times New Roman"/>
            <w:sz w:val="28"/>
            <w:szCs w:val="28"/>
          </w:rPr>
          <w:t>законом</w:t>
        </w:r>
      </w:hyperlink>
      <w:r w:rsidRPr="00D26E8E">
        <w:rPr>
          <w:rFonts w:ascii="Times New Roman" w:hAnsi="Times New Roman" w:cs="Times New Roman"/>
          <w:sz w:val="28"/>
          <w:szCs w:val="28"/>
        </w:rPr>
        <w:t xml:space="preserve"> от 2 ма</w:t>
      </w:r>
      <w:r>
        <w:rPr>
          <w:rFonts w:ascii="Times New Roman" w:hAnsi="Times New Roman" w:cs="Times New Roman"/>
          <w:sz w:val="28"/>
          <w:szCs w:val="28"/>
        </w:rPr>
        <w:t>я 2006 г. №</w:t>
      </w:r>
      <w:r w:rsidRPr="00D26E8E">
        <w:rPr>
          <w:rFonts w:ascii="Times New Roman" w:hAnsi="Times New Roman" w:cs="Times New Roman"/>
          <w:sz w:val="28"/>
          <w:szCs w:val="28"/>
        </w:rPr>
        <w:t xml:space="preserve"> 59-ФЗ </w:t>
      </w:r>
      <w:r>
        <w:rPr>
          <w:rFonts w:ascii="Times New Roman" w:hAnsi="Times New Roman" w:cs="Times New Roman"/>
          <w:sz w:val="28"/>
          <w:szCs w:val="28"/>
        </w:rPr>
        <w:t>«</w:t>
      </w:r>
      <w:r w:rsidRPr="00D26E8E">
        <w:rPr>
          <w:rFonts w:ascii="Times New Roman" w:hAnsi="Times New Roman" w:cs="Times New Roman"/>
          <w:sz w:val="28"/>
          <w:szCs w:val="28"/>
        </w:rPr>
        <w:t>О порядке рассмотрения обращен</w:t>
      </w:r>
      <w:r>
        <w:rPr>
          <w:rFonts w:ascii="Times New Roman" w:hAnsi="Times New Roman" w:cs="Times New Roman"/>
          <w:sz w:val="28"/>
          <w:szCs w:val="28"/>
        </w:rPr>
        <w:t>ий граждан Российской Федерации» (далее – Федеральный закон «</w:t>
      </w:r>
      <w:r w:rsidRPr="00D26E8E">
        <w:rPr>
          <w:rFonts w:ascii="Times New Roman" w:hAnsi="Times New Roman" w:cs="Times New Roman"/>
          <w:sz w:val="28"/>
          <w:szCs w:val="28"/>
        </w:rPr>
        <w:t>О порядке рассмотрения обращен</w:t>
      </w:r>
      <w:r>
        <w:rPr>
          <w:rFonts w:ascii="Times New Roman" w:hAnsi="Times New Roman" w:cs="Times New Roman"/>
          <w:sz w:val="28"/>
          <w:szCs w:val="28"/>
        </w:rPr>
        <w:t>ий граждан Российской Федерации»)</w:t>
      </w:r>
      <w:r w:rsidRPr="00D26E8E">
        <w:rPr>
          <w:rFonts w:ascii="Times New Roman" w:hAnsi="Times New Roman" w:cs="Times New Roman"/>
          <w:sz w:val="28"/>
          <w:szCs w:val="28"/>
        </w:rPr>
        <w:t>, а также настоящим Регламентом. В обращении заявитель в обязательном порядке указывает свои фамилию, имя, отчество</w:t>
      </w:r>
      <w:r w:rsidRPr="00515D87">
        <w:rPr>
          <w:rFonts w:ascii="Times New Roman" w:hAnsi="Times New Roman" w:cs="Times New Roman"/>
          <w:sz w:val="28"/>
          <w:szCs w:val="28"/>
        </w:rPr>
        <w:t xml:space="preserve"> (последнее - при наличии), адрес электронной почты, по которому должны быть направлены ответ, уведомление о переадресации обращения. Заявитель вправе </w:t>
      </w:r>
      <w:r w:rsidRPr="00515D87">
        <w:rPr>
          <w:rFonts w:ascii="Times New Roman" w:hAnsi="Times New Roman" w:cs="Times New Roman"/>
          <w:sz w:val="28"/>
          <w:szCs w:val="28"/>
        </w:rPr>
        <w:lastRenderedPageBreak/>
        <w:t>приложить к такому обращению (жалобе) необходимые документы и материалы в электронной форме.</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5.7. Основанием для начала процедуры досудебного (внесудебного) обжалования является поступление обращения (жалобы) в Службу.</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5.8. Письменное обращение (жалоба) подлежит обязательной регистрации в течение 3 дней с момента поступления.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5.9. Если в письменном обращении (жалобе) не указаны фамилия заявителя (наименование юридического лица), направившего обращение (жалобу), или почтовый адрес, по которому должен быть направлен ответ, ответ на обращение (жалобу) не дается.</w:t>
      </w:r>
    </w:p>
    <w:p w:rsidR="00901434" w:rsidRPr="00515D87"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5.10.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членов его семьи, Служба или должностное лицо вправе оставить такое обращение (жалобу) без ответа по существу поставленных в нем вопросов и сообщить заявителю, направившему обращение (жалобу), о недопустимости злоупотребления правом.</w:t>
      </w:r>
    </w:p>
    <w:p w:rsidR="00901434" w:rsidRDefault="00901434" w:rsidP="00901434">
      <w:pPr>
        <w:pStyle w:val="ConsPlusNormal"/>
        <w:ind w:firstLine="709"/>
        <w:jc w:val="both"/>
        <w:rPr>
          <w:rFonts w:ascii="Times New Roman" w:hAnsi="Times New Roman" w:cs="Times New Roman"/>
          <w:sz w:val="28"/>
          <w:szCs w:val="28"/>
        </w:rPr>
      </w:pPr>
      <w:r w:rsidRPr="00515D87">
        <w:rPr>
          <w:rFonts w:ascii="Times New Roman" w:hAnsi="Times New Roman" w:cs="Times New Roman"/>
          <w:sz w:val="28"/>
          <w:szCs w:val="28"/>
        </w:rPr>
        <w:t>5.11. В случае если текст письменного обращения (жалобы) не поддается прочтению, ответ на обращение (жалобу) не дается и оно не подлежит направлению на рассмотрение в Службу или должностному лицу в соответствии с их компетенцией, о чем в течение семи дней со дня регистрации обращения (жалобы) сообщается заявителю, направившему обращение (жалобу), если его фамилия и почт</w:t>
      </w:r>
      <w:r>
        <w:rPr>
          <w:rFonts w:ascii="Times New Roman" w:hAnsi="Times New Roman" w:cs="Times New Roman"/>
          <w:sz w:val="28"/>
          <w:szCs w:val="28"/>
        </w:rPr>
        <w:t>овый адрес поддаются прочтению.</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5.12</w:t>
      </w:r>
      <w:r w:rsidRPr="00515D87">
        <w:rPr>
          <w:rFonts w:ascii="Times New Roman" w:hAnsi="Times New Roman" w:cs="Times New Roman"/>
          <w:sz w:val="28"/>
          <w:szCs w:val="28"/>
        </w:rPr>
        <w:t>.   Если   текст   письменного  обращения  (жалобы)  не  позволяет</w:t>
      </w:r>
      <w:r>
        <w:rPr>
          <w:rFonts w:ascii="Times New Roman" w:hAnsi="Times New Roman" w:cs="Times New Roman"/>
          <w:sz w:val="28"/>
          <w:szCs w:val="28"/>
        </w:rPr>
        <w:t xml:space="preserve"> </w:t>
      </w:r>
      <w:r w:rsidRPr="00515D87">
        <w:rPr>
          <w:rFonts w:ascii="Times New Roman" w:hAnsi="Times New Roman" w:cs="Times New Roman"/>
          <w:sz w:val="28"/>
          <w:szCs w:val="28"/>
        </w:rPr>
        <w:t>определить  суть  предложения,  заявления  или  жалобы,  ответ на обращение</w:t>
      </w:r>
      <w:r>
        <w:rPr>
          <w:rFonts w:ascii="Times New Roman" w:hAnsi="Times New Roman" w:cs="Times New Roman"/>
          <w:sz w:val="28"/>
          <w:szCs w:val="28"/>
        </w:rPr>
        <w:t xml:space="preserve"> </w:t>
      </w:r>
      <w:r w:rsidRPr="00515D87">
        <w:rPr>
          <w:rFonts w:ascii="Times New Roman" w:hAnsi="Times New Roman" w:cs="Times New Roman"/>
          <w:sz w:val="28"/>
          <w:szCs w:val="28"/>
        </w:rPr>
        <w:t>(жалобу)  не  дается  и  оно  не  подлежит  направлению  на  рассмотрение в</w:t>
      </w:r>
      <w:r>
        <w:rPr>
          <w:rFonts w:ascii="Times New Roman" w:hAnsi="Times New Roman" w:cs="Times New Roman"/>
          <w:sz w:val="28"/>
          <w:szCs w:val="28"/>
        </w:rPr>
        <w:t xml:space="preserve"> </w:t>
      </w:r>
      <w:r w:rsidRPr="00515D87">
        <w:rPr>
          <w:rFonts w:ascii="Times New Roman" w:hAnsi="Times New Roman" w:cs="Times New Roman"/>
          <w:sz w:val="28"/>
          <w:szCs w:val="28"/>
        </w:rPr>
        <w:t>государственный  орган, орган местного самоуправления или должностному лицу</w:t>
      </w:r>
      <w:r>
        <w:rPr>
          <w:rFonts w:ascii="Times New Roman" w:hAnsi="Times New Roman" w:cs="Times New Roman"/>
          <w:sz w:val="28"/>
          <w:szCs w:val="28"/>
        </w:rPr>
        <w:t xml:space="preserve"> </w:t>
      </w:r>
      <w:r w:rsidRPr="00515D87">
        <w:rPr>
          <w:rFonts w:ascii="Times New Roman" w:hAnsi="Times New Roman" w:cs="Times New Roman"/>
          <w:sz w:val="28"/>
          <w:szCs w:val="28"/>
        </w:rPr>
        <w:t>в  соответствии  с  их  компетенцией,  о  чем  в  течение  семи дней со дня</w:t>
      </w:r>
      <w:r>
        <w:rPr>
          <w:rFonts w:ascii="Times New Roman" w:hAnsi="Times New Roman" w:cs="Times New Roman"/>
          <w:sz w:val="28"/>
          <w:szCs w:val="28"/>
        </w:rPr>
        <w:t xml:space="preserve"> </w:t>
      </w:r>
      <w:r w:rsidRPr="00515D87">
        <w:rPr>
          <w:rFonts w:ascii="Times New Roman" w:hAnsi="Times New Roman" w:cs="Times New Roman"/>
          <w:sz w:val="28"/>
          <w:szCs w:val="28"/>
        </w:rPr>
        <w:t>регистрации обращения (жалобы) сообщается заявителю, направившему обращение</w:t>
      </w:r>
      <w:r>
        <w:rPr>
          <w:rFonts w:ascii="Times New Roman" w:hAnsi="Times New Roman" w:cs="Times New Roman"/>
          <w:sz w:val="28"/>
          <w:szCs w:val="28"/>
        </w:rPr>
        <w:t xml:space="preserve"> </w:t>
      </w:r>
      <w:r w:rsidRPr="00515D87">
        <w:rPr>
          <w:rFonts w:ascii="Times New Roman" w:hAnsi="Times New Roman" w:cs="Times New Roman"/>
          <w:sz w:val="28"/>
          <w:szCs w:val="28"/>
        </w:rPr>
        <w:t>(жалобу).</w:t>
      </w:r>
    </w:p>
    <w:p w:rsidR="00901434" w:rsidRPr="00515D87" w:rsidRDefault="00901434" w:rsidP="00901434">
      <w:pPr>
        <w:pStyle w:val="ConsPlusNonformat"/>
        <w:ind w:firstLine="709"/>
        <w:jc w:val="both"/>
        <w:rPr>
          <w:rFonts w:ascii="Times New Roman" w:hAnsi="Times New Roman" w:cs="Times New Roman"/>
          <w:sz w:val="28"/>
          <w:szCs w:val="28"/>
        </w:rPr>
      </w:pPr>
      <w:r w:rsidRPr="00515D87">
        <w:rPr>
          <w:rFonts w:ascii="Times New Roman" w:hAnsi="Times New Roman" w:cs="Times New Roman"/>
          <w:sz w:val="28"/>
          <w:szCs w:val="28"/>
        </w:rPr>
        <w:t xml:space="preserve">        </w:t>
      </w:r>
      <w:r>
        <w:rPr>
          <w:rFonts w:ascii="Times New Roman" w:hAnsi="Times New Roman" w:cs="Times New Roman"/>
          <w:sz w:val="28"/>
          <w:szCs w:val="28"/>
        </w:rPr>
        <w:t>5.13</w:t>
      </w:r>
      <w:r w:rsidRPr="00515D87">
        <w:rPr>
          <w:rFonts w:ascii="Times New Roman" w:hAnsi="Times New Roman" w:cs="Times New Roman"/>
          <w:sz w:val="28"/>
          <w:szCs w:val="28"/>
        </w:rPr>
        <w:t>. В случае если ответ по существу поставленного в обращении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5.14</w:t>
      </w:r>
      <w:r w:rsidRPr="00515D87">
        <w:rPr>
          <w:rFonts w:ascii="Times New Roman" w:hAnsi="Times New Roman" w:cs="Times New Roman"/>
          <w:sz w:val="28"/>
          <w:szCs w:val="28"/>
        </w:rPr>
        <w:t>.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5.15</w:t>
      </w:r>
      <w:r w:rsidRPr="00515D87">
        <w:rPr>
          <w:rFonts w:ascii="Times New Roman" w:hAnsi="Times New Roman" w:cs="Times New Roman"/>
          <w:sz w:val="28"/>
          <w:szCs w:val="28"/>
        </w:rPr>
        <w:t>.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5.16</w:t>
      </w:r>
      <w:r w:rsidRPr="00515D87">
        <w:rPr>
          <w:rFonts w:ascii="Times New Roman" w:hAnsi="Times New Roman" w:cs="Times New Roman"/>
          <w:sz w:val="28"/>
          <w:szCs w:val="28"/>
        </w:rPr>
        <w:t>. Обращение (жалоба), в котором обжалуется судебное решение, в течение семи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901434"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5.17</w:t>
      </w:r>
      <w:r w:rsidRPr="00515D87">
        <w:rPr>
          <w:rFonts w:ascii="Times New Roman" w:hAnsi="Times New Roman" w:cs="Times New Roman"/>
          <w:sz w:val="28"/>
          <w:szCs w:val="28"/>
        </w:rPr>
        <w:t xml:space="preserve">. В случае, если в обращении (жалобе) содержится вопрос, на который заявителю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руководитель Службы либо уполномоченное на то лицо вправе принять решение о безосновательности очередного обращения (жалобы) и прекращении переписки по данному вопросу при условии, что указанное обращение (жалоба) и ранее направляемые обращения (жалобы) направлялись в Службу или должностному лицу. О данном решении уведомляется заявитель, </w:t>
      </w:r>
      <w:r>
        <w:rPr>
          <w:rFonts w:ascii="Times New Roman" w:hAnsi="Times New Roman" w:cs="Times New Roman"/>
          <w:sz w:val="28"/>
          <w:szCs w:val="28"/>
        </w:rPr>
        <w:t>направивший обращение (жалобу).</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5.18</w:t>
      </w:r>
      <w:r w:rsidRPr="00515D87">
        <w:rPr>
          <w:rFonts w:ascii="Times New Roman" w:hAnsi="Times New Roman" w:cs="Times New Roman"/>
          <w:sz w:val="28"/>
          <w:szCs w:val="28"/>
        </w:rPr>
        <w:t xml:space="preserve"> .  В  случае  поступления в Службу письменного обращения (жалобы),</w:t>
      </w:r>
      <w:r>
        <w:rPr>
          <w:rFonts w:ascii="Times New Roman" w:hAnsi="Times New Roman" w:cs="Times New Roman"/>
          <w:sz w:val="28"/>
          <w:szCs w:val="28"/>
        </w:rPr>
        <w:t xml:space="preserve"> </w:t>
      </w:r>
      <w:r w:rsidRPr="00515D87">
        <w:rPr>
          <w:rFonts w:ascii="Times New Roman" w:hAnsi="Times New Roman" w:cs="Times New Roman"/>
          <w:sz w:val="28"/>
          <w:szCs w:val="28"/>
        </w:rPr>
        <w:t xml:space="preserve">содержащего  вопрос,  ответ  на  который размещен в </w:t>
      </w:r>
      <w:r w:rsidRPr="00D26E8E">
        <w:rPr>
          <w:rFonts w:ascii="Times New Roman" w:hAnsi="Times New Roman" w:cs="Times New Roman"/>
          <w:sz w:val="28"/>
          <w:szCs w:val="28"/>
        </w:rPr>
        <w:t xml:space="preserve">соответствии с </w:t>
      </w:r>
      <w:hyperlink r:id="rId58" w:history="1">
        <w:r w:rsidRPr="00D26E8E">
          <w:rPr>
            <w:rFonts w:ascii="Times New Roman" w:hAnsi="Times New Roman" w:cs="Times New Roman"/>
            <w:sz w:val="28"/>
            <w:szCs w:val="28"/>
          </w:rPr>
          <w:t>частью 4</w:t>
        </w:r>
      </w:hyperlink>
      <w:r w:rsidRPr="00D26E8E">
        <w:rPr>
          <w:rFonts w:ascii="Times New Roman" w:hAnsi="Times New Roman" w:cs="Times New Roman"/>
          <w:sz w:val="28"/>
          <w:szCs w:val="28"/>
        </w:rPr>
        <w:t xml:space="preserve"> статьи  10  Федерального  </w:t>
      </w:r>
      <w:r>
        <w:rPr>
          <w:rFonts w:ascii="Times New Roman" w:hAnsi="Times New Roman" w:cs="Times New Roman"/>
          <w:sz w:val="28"/>
          <w:szCs w:val="28"/>
        </w:rPr>
        <w:t>закона  «</w:t>
      </w:r>
      <w:r w:rsidRPr="00D26E8E">
        <w:rPr>
          <w:rFonts w:ascii="Times New Roman" w:hAnsi="Times New Roman" w:cs="Times New Roman"/>
          <w:sz w:val="28"/>
          <w:szCs w:val="28"/>
        </w:rPr>
        <w:t>О порядке рассмотрения  обращений  граждан Российской Федерации</w:t>
      </w:r>
      <w:r>
        <w:rPr>
          <w:rFonts w:ascii="Times New Roman" w:hAnsi="Times New Roman" w:cs="Times New Roman"/>
          <w:sz w:val="28"/>
          <w:szCs w:val="28"/>
        </w:rPr>
        <w:t>»</w:t>
      </w:r>
      <w:r w:rsidRPr="00D26E8E">
        <w:rPr>
          <w:rFonts w:ascii="Times New Roman" w:hAnsi="Times New Roman" w:cs="Times New Roman"/>
          <w:sz w:val="28"/>
          <w:szCs w:val="28"/>
        </w:rPr>
        <w:t xml:space="preserve"> на официальном</w:t>
      </w:r>
      <w:r w:rsidRPr="00515D87">
        <w:rPr>
          <w:rFonts w:ascii="Times New Roman" w:hAnsi="Times New Roman" w:cs="Times New Roman"/>
          <w:sz w:val="28"/>
          <w:szCs w:val="28"/>
        </w:rPr>
        <w:t xml:space="preserve"> сайте</w:t>
      </w:r>
      <w:r>
        <w:rPr>
          <w:rFonts w:ascii="Times New Roman" w:hAnsi="Times New Roman" w:cs="Times New Roman"/>
          <w:sz w:val="28"/>
          <w:szCs w:val="28"/>
        </w:rPr>
        <w:t xml:space="preserve"> </w:t>
      </w:r>
      <w:r w:rsidRPr="00515D87">
        <w:rPr>
          <w:rFonts w:ascii="Times New Roman" w:hAnsi="Times New Roman" w:cs="Times New Roman"/>
          <w:sz w:val="28"/>
          <w:szCs w:val="28"/>
        </w:rPr>
        <w:t xml:space="preserve">Службы  в  </w:t>
      </w:r>
      <w:r>
        <w:rPr>
          <w:rFonts w:ascii="Times New Roman" w:hAnsi="Times New Roman" w:cs="Times New Roman"/>
          <w:sz w:val="28"/>
          <w:szCs w:val="28"/>
        </w:rPr>
        <w:t>сети  «</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 заявителю,</w:t>
      </w:r>
      <w:r>
        <w:rPr>
          <w:rFonts w:ascii="Times New Roman" w:hAnsi="Times New Roman" w:cs="Times New Roman"/>
          <w:sz w:val="28"/>
          <w:szCs w:val="28"/>
        </w:rPr>
        <w:t xml:space="preserve"> </w:t>
      </w:r>
      <w:r w:rsidRPr="00515D87">
        <w:rPr>
          <w:rFonts w:ascii="Times New Roman" w:hAnsi="Times New Roman" w:cs="Times New Roman"/>
          <w:sz w:val="28"/>
          <w:szCs w:val="28"/>
        </w:rPr>
        <w:t>направившему  обращение  (жалобу),  в  течение семи дней со дня регистрации</w:t>
      </w:r>
      <w:r>
        <w:rPr>
          <w:rFonts w:ascii="Times New Roman" w:hAnsi="Times New Roman" w:cs="Times New Roman"/>
          <w:sz w:val="28"/>
          <w:szCs w:val="28"/>
        </w:rPr>
        <w:t xml:space="preserve"> </w:t>
      </w:r>
      <w:r w:rsidRPr="00515D87">
        <w:rPr>
          <w:rFonts w:ascii="Times New Roman" w:hAnsi="Times New Roman" w:cs="Times New Roman"/>
          <w:sz w:val="28"/>
          <w:szCs w:val="28"/>
        </w:rPr>
        <w:t>обращения  (жалобы)  сообщается  электронный  адрес  официального  сайта  в</w:t>
      </w:r>
      <w:r>
        <w:rPr>
          <w:rFonts w:ascii="Times New Roman" w:hAnsi="Times New Roman" w:cs="Times New Roman"/>
          <w:sz w:val="28"/>
          <w:szCs w:val="28"/>
        </w:rPr>
        <w:t xml:space="preserve"> сети  «</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  на  котором размещен</w:t>
      </w:r>
      <w:r>
        <w:rPr>
          <w:rFonts w:ascii="Times New Roman" w:hAnsi="Times New Roman" w:cs="Times New Roman"/>
          <w:sz w:val="28"/>
          <w:szCs w:val="28"/>
        </w:rPr>
        <w:t xml:space="preserve"> </w:t>
      </w:r>
      <w:r w:rsidRPr="00515D87">
        <w:rPr>
          <w:rFonts w:ascii="Times New Roman" w:hAnsi="Times New Roman" w:cs="Times New Roman"/>
          <w:sz w:val="28"/>
          <w:szCs w:val="28"/>
        </w:rPr>
        <w:t>ответ  на  вопрос,  поставленный  в  обращении (жалобе), при этом обращение</w:t>
      </w:r>
      <w:r>
        <w:rPr>
          <w:rFonts w:ascii="Times New Roman" w:hAnsi="Times New Roman" w:cs="Times New Roman"/>
          <w:sz w:val="28"/>
          <w:szCs w:val="28"/>
        </w:rPr>
        <w:t xml:space="preserve"> </w:t>
      </w:r>
      <w:r w:rsidRPr="00515D87">
        <w:rPr>
          <w:rFonts w:ascii="Times New Roman" w:hAnsi="Times New Roman" w:cs="Times New Roman"/>
          <w:sz w:val="28"/>
          <w:szCs w:val="28"/>
        </w:rPr>
        <w:t>(жалоба), содержащее обжалование судебного решения, не возвращается.</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5.19</w:t>
      </w:r>
      <w:r w:rsidRPr="00515D87">
        <w:rPr>
          <w:rFonts w:ascii="Times New Roman" w:hAnsi="Times New Roman" w:cs="Times New Roman"/>
          <w:sz w:val="28"/>
          <w:szCs w:val="28"/>
        </w:rPr>
        <w:t>. Заявитель имеет право на получение исчерпывающей информации и документов, необходимых для обоснования и рассмотрения жалобы.</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5.20</w:t>
      </w:r>
      <w:r w:rsidRPr="00515D87">
        <w:rPr>
          <w:rFonts w:ascii="Times New Roman" w:hAnsi="Times New Roman" w:cs="Times New Roman"/>
          <w:sz w:val="28"/>
          <w:szCs w:val="28"/>
        </w:rPr>
        <w:t>. Обращение (жалоба) рассматривается в течение 30 дней со дня его регистрации.</w:t>
      </w:r>
    </w:p>
    <w:p w:rsidR="00901434" w:rsidRPr="00515D87" w:rsidRDefault="00901434" w:rsidP="00901434">
      <w:pPr>
        <w:pStyle w:val="ConsPlusNormal"/>
        <w:ind w:firstLine="709"/>
        <w:jc w:val="both"/>
        <w:rPr>
          <w:rFonts w:ascii="Times New Roman" w:hAnsi="Times New Roman" w:cs="Times New Roman"/>
          <w:sz w:val="28"/>
          <w:szCs w:val="28"/>
        </w:rPr>
      </w:pPr>
      <w:r w:rsidRPr="00D26E8E">
        <w:rPr>
          <w:rFonts w:ascii="Times New Roman" w:hAnsi="Times New Roman" w:cs="Times New Roman"/>
          <w:sz w:val="28"/>
          <w:szCs w:val="28"/>
        </w:rPr>
        <w:t xml:space="preserve">В соответствии с </w:t>
      </w:r>
      <w:hyperlink r:id="rId59" w:history="1">
        <w:r w:rsidRPr="00D26E8E">
          <w:rPr>
            <w:rFonts w:ascii="Times New Roman" w:hAnsi="Times New Roman" w:cs="Times New Roman"/>
            <w:sz w:val="28"/>
            <w:szCs w:val="28"/>
          </w:rPr>
          <w:t>частью 2 статьи 12</w:t>
        </w:r>
      </w:hyperlink>
      <w:r w:rsidRPr="00D26E8E">
        <w:rPr>
          <w:rFonts w:ascii="Times New Roman" w:hAnsi="Times New Roman" w:cs="Times New Roman"/>
          <w:sz w:val="28"/>
          <w:szCs w:val="28"/>
        </w:rPr>
        <w:t xml:space="preserve"> Федерального за</w:t>
      </w:r>
      <w:r>
        <w:rPr>
          <w:rFonts w:ascii="Times New Roman" w:hAnsi="Times New Roman" w:cs="Times New Roman"/>
          <w:sz w:val="28"/>
          <w:szCs w:val="28"/>
        </w:rPr>
        <w:t>кона «</w:t>
      </w:r>
      <w:r w:rsidRPr="00D26E8E">
        <w:rPr>
          <w:rFonts w:ascii="Times New Roman" w:hAnsi="Times New Roman" w:cs="Times New Roman"/>
          <w:sz w:val="28"/>
          <w:szCs w:val="28"/>
        </w:rPr>
        <w:t>О порядке рассмотрения обращений граждан Российской Федерации</w:t>
      </w:r>
      <w:r>
        <w:rPr>
          <w:rFonts w:ascii="Times New Roman" w:hAnsi="Times New Roman" w:cs="Times New Roman"/>
          <w:sz w:val="28"/>
          <w:szCs w:val="28"/>
        </w:rPr>
        <w:t>»</w:t>
      </w:r>
      <w:r w:rsidRPr="00D26E8E">
        <w:rPr>
          <w:rFonts w:ascii="Times New Roman" w:hAnsi="Times New Roman" w:cs="Times New Roman"/>
          <w:sz w:val="28"/>
          <w:szCs w:val="28"/>
        </w:rPr>
        <w:t xml:space="preserve"> в исключительных случаях, а также в случае направления запроса, предусмотренного </w:t>
      </w:r>
      <w:hyperlink r:id="rId60" w:history="1">
        <w:r w:rsidRPr="00D26E8E">
          <w:rPr>
            <w:rFonts w:ascii="Times New Roman" w:hAnsi="Times New Roman" w:cs="Times New Roman"/>
            <w:sz w:val="28"/>
            <w:szCs w:val="28"/>
          </w:rPr>
          <w:t>частью 2 статьи 10</w:t>
        </w:r>
      </w:hyperlink>
      <w:r w:rsidRPr="00D26E8E">
        <w:rPr>
          <w:rFonts w:ascii="Times New Roman" w:hAnsi="Times New Roman" w:cs="Times New Roman"/>
          <w:sz w:val="28"/>
          <w:szCs w:val="28"/>
        </w:rPr>
        <w:t xml:space="preserve"> указанного Федерального закона, руководитель Службы либо уполномоченное на то лицо вправе продлить срок рассмотрения обращения</w:t>
      </w:r>
      <w:r w:rsidRPr="00515D87">
        <w:rPr>
          <w:rFonts w:ascii="Times New Roman" w:hAnsi="Times New Roman" w:cs="Times New Roman"/>
          <w:sz w:val="28"/>
          <w:szCs w:val="28"/>
        </w:rPr>
        <w:t xml:space="preserve"> (жалобы) не более чем на 30 дней, уведомив о продлении срока его рассмотрения заявителя, направившего обращение (жалобу).</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5.21</w:t>
      </w:r>
      <w:r w:rsidRPr="00515D87">
        <w:rPr>
          <w:rFonts w:ascii="Times New Roman" w:hAnsi="Times New Roman" w:cs="Times New Roman"/>
          <w:sz w:val="28"/>
          <w:szCs w:val="28"/>
        </w:rPr>
        <w:t>. По результатам рассмотрения обращения (жалобы) принимается решение об удовлетворении требований заявителя и о признании неправомерным обжалованного решения, действия (бездействия) либо об отказе в удовлетворении обращения (жалобы).</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5.22</w:t>
      </w:r>
      <w:r w:rsidRPr="00515D87">
        <w:rPr>
          <w:rFonts w:ascii="Times New Roman" w:hAnsi="Times New Roman" w:cs="Times New Roman"/>
          <w:sz w:val="28"/>
          <w:szCs w:val="28"/>
        </w:rPr>
        <w:t>. Мотивированный письменный ответ по поставленным в обращении (жалобе) вопросам, содержащий результаты рассмотрения обращения (жалобы), подписывается руководителем Службы либо уполномоченным на то лицом и направляется заявителю.</w:t>
      </w:r>
    </w:p>
    <w:p w:rsidR="00901434" w:rsidRPr="00515D87" w:rsidRDefault="00901434" w:rsidP="009014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5.23</w:t>
      </w:r>
      <w:r w:rsidRPr="00515D87">
        <w:rPr>
          <w:rFonts w:ascii="Times New Roman" w:hAnsi="Times New Roman" w:cs="Times New Roman"/>
          <w:sz w:val="28"/>
          <w:szCs w:val="28"/>
        </w:rPr>
        <w:t xml:space="preserve">. Ответ на обращение (жалобу) направляется в форме электронного документа по адресу электронной почты, указанному в обращении (жалобе), поступившем в Службу в форме электронного документа, и в письменной форме по почтовому адресу, указанному в обращении (жалобе), поступившем в Службу </w:t>
      </w:r>
      <w:r w:rsidRPr="00515D87">
        <w:rPr>
          <w:rFonts w:ascii="Times New Roman" w:hAnsi="Times New Roman" w:cs="Times New Roman"/>
          <w:sz w:val="28"/>
          <w:szCs w:val="28"/>
        </w:rPr>
        <w:lastRenderedPageBreak/>
        <w:t xml:space="preserve">в письменной форме. Кроме того, на поступившее в Службу обращение (жалобу), содержащее предложение, заявление или жалобу, которые затрагивают интересы неопределенного круга лиц, в </w:t>
      </w:r>
      <w:r w:rsidRPr="00D26E8E">
        <w:rPr>
          <w:rFonts w:ascii="Times New Roman" w:hAnsi="Times New Roman" w:cs="Times New Roman"/>
          <w:sz w:val="28"/>
          <w:szCs w:val="28"/>
        </w:rPr>
        <w:t xml:space="preserve">частности на обращение (жалобу),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61" w:history="1">
        <w:r w:rsidRPr="00D26E8E">
          <w:rPr>
            <w:rFonts w:ascii="Times New Roman" w:hAnsi="Times New Roman" w:cs="Times New Roman"/>
            <w:sz w:val="28"/>
            <w:szCs w:val="28"/>
          </w:rPr>
          <w:t>части 2 статьи 6</w:t>
        </w:r>
      </w:hyperlink>
      <w:r w:rsidRPr="00D26E8E">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515D87">
        <w:rPr>
          <w:rFonts w:ascii="Times New Roman" w:hAnsi="Times New Roman" w:cs="Times New Roman"/>
          <w:sz w:val="28"/>
          <w:szCs w:val="28"/>
        </w:rPr>
        <w:t>О порядке рассмотрения обращен</w:t>
      </w:r>
      <w:r>
        <w:rPr>
          <w:rFonts w:ascii="Times New Roman" w:hAnsi="Times New Roman" w:cs="Times New Roman"/>
          <w:sz w:val="28"/>
          <w:szCs w:val="28"/>
        </w:rPr>
        <w:t>ий граждан Российской Федерации»</w:t>
      </w:r>
      <w:r w:rsidRPr="00515D87">
        <w:rPr>
          <w:rFonts w:ascii="Times New Roman" w:hAnsi="Times New Roman" w:cs="Times New Roman"/>
          <w:sz w:val="28"/>
          <w:szCs w:val="28"/>
        </w:rPr>
        <w:t xml:space="preserve"> на официальном сайте Службы в </w:t>
      </w:r>
      <w:r>
        <w:rPr>
          <w:rFonts w:ascii="Times New Roman" w:hAnsi="Times New Roman" w:cs="Times New Roman"/>
          <w:sz w:val="28"/>
          <w:szCs w:val="28"/>
        </w:rPr>
        <w:t>сети «</w:t>
      </w:r>
      <w:r w:rsidRPr="00515D87">
        <w:rPr>
          <w:rFonts w:ascii="Times New Roman" w:hAnsi="Times New Roman" w:cs="Times New Roman"/>
          <w:sz w:val="28"/>
          <w:szCs w:val="28"/>
        </w:rPr>
        <w:t>Интернет</w:t>
      </w:r>
      <w:r>
        <w:rPr>
          <w:rFonts w:ascii="Times New Roman" w:hAnsi="Times New Roman" w:cs="Times New Roman"/>
          <w:sz w:val="28"/>
          <w:szCs w:val="28"/>
        </w:rPr>
        <w:t>»</w:t>
      </w:r>
      <w:r w:rsidRPr="00515D87">
        <w:rPr>
          <w:rFonts w:ascii="Times New Roman" w:hAnsi="Times New Roman" w:cs="Times New Roman"/>
          <w:sz w:val="28"/>
          <w:szCs w:val="28"/>
        </w:rPr>
        <w:t>.</w:t>
      </w:r>
      <w:r>
        <w:rPr>
          <w:rFonts w:ascii="Times New Roman" w:hAnsi="Times New Roman" w:cs="Times New Roman"/>
          <w:sz w:val="28"/>
          <w:szCs w:val="28"/>
        </w:rPr>
        <w:t>».</w:t>
      </w:r>
    </w:p>
    <w:p w:rsidR="00901434" w:rsidRPr="00515D87" w:rsidRDefault="00901434" w:rsidP="00901434">
      <w:pPr>
        <w:pStyle w:val="ConsPlusNormal"/>
        <w:ind w:firstLine="0"/>
        <w:rPr>
          <w:rFonts w:ascii="Times New Roman" w:hAnsi="Times New Roman" w:cs="Times New Roman"/>
          <w:sz w:val="28"/>
          <w:szCs w:val="28"/>
        </w:rPr>
      </w:pPr>
      <w:bookmarkStart w:id="16" w:name="_GoBack"/>
      <w:bookmarkEnd w:id="16"/>
    </w:p>
    <w:p w:rsidR="00901434" w:rsidRPr="00515D87" w:rsidRDefault="00901434" w:rsidP="00901434">
      <w:pPr>
        <w:pStyle w:val="ConsPlusNormal"/>
        <w:ind w:firstLine="540"/>
        <w:jc w:val="both"/>
        <w:rPr>
          <w:rFonts w:ascii="Times New Roman" w:hAnsi="Times New Roman" w:cs="Times New Roman"/>
          <w:sz w:val="28"/>
          <w:szCs w:val="28"/>
        </w:rPr>
      </w:pPr>
    </w:p>
    <w:p w:rsidR="001D1C53" w:rsidRDefault="001D1C53"/>
    <w:sectPr w:rsidR="001D1C53" w:rsidSect="00901434">
      <w:pgSz w:w="11906" w:h="16838" w:code="9"/>
      <w:pgMar w:top="993" w:right="709" w:bottom="993" w:left="1418" w:header="425" w:footer="720" w:gutter="0"/>
      <w:cols w:space="720"/>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altName w:val="PragmaticaCondC"/>
    <w:panose1 w:val="020B0604020202020204"/>
    <w:charset w:val="CC"/>
    <w:family w:val="swiss"/>
    <w:pitch w:val="variable"/>
    <w:sig w:usb0="E0002EFF" w:usb1="C0007843"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4784F"/>
    <w:multiLevelType w:val="hybridMultilevel"/>
    <w:tmpl w:val="E7FA26B4"/>
    <w:lvl w:ilvl="0" w:tplc="6688EDA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8495429"/>
    <w:multiLevelType w:val="hybridMultilevel"/>
    <w:tmpl w:val="78CCAC0E"/>
    <w:lvl w:ilvl="0" w:tplc="04127C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AB80170"/>
    <w:multiLevelType w:val="hybridMultilevel"/>
    <w:tmpl w:val="97B0CFA0"/>
    <w:lvl w:ilvl="0" w:tplc="95B4A15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79477484"/>
    <w:multiLevelType w:val="hybridMultilevel"/>
    <w:tmpl w:val="16E6C4B2"/>
    <w:lvl w:ilvl="0" w:tplc="F8ECFD4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434"/>
    <w:rsid w:val="000001BE"/>
    <w:rsid w:val="000005A6"/>
    <w:rsid w:val="00001F4F"/>
    <w:rsid w:val="00006571"/>
    <w:rsid w:val="000109E9"/>
    <w:rsid w:val="000142CB"/>
    <w:rsid w:val="00015D24"/>
    <w:rsid w:val="00017CD1"/>
    <w:rsid w:val="00021C11"/>
    <w:rsid w:val="0002361D"/>
    <w:rsid w:val="000277D3"/>
    <w:rsid w:val="0003591B"/>
    <w:rsid w:val="00036EB5"/>
    <w:rsid w:val="000403C1"/>
    <w:rsid w:val="0004194C"/>
    <w:rsid w:val="0004224C"/>
    <w:rsid w:val="000444F5"/>
    <w:rsid w:val="0004522F"/>
    <w:rsid w:val="000454A4"/>
    <w:rsid w:val="00051609"/>
    <w:rsid w:val="00053172"/>
    <w:rsid w:val="000531BA"/>
    <w:rsid w:val="00057D4F"/>
    <w:rsid w:val="00065674"/>
    <w:rsid w:val="000662D8"/>
    <w:rsid w:val="000745D3"/>
    <w:rsid w:val="0007472E"/>
    <w:rsid w:val="000760C2"/>
    <w:rsid w:val="00080C1A"/>
    <w:rsid w:val="00082011"/>
    <w:rsid w:val="0008417A"/>
    <w:rsid w:val="00086F9F"/>
    <w:rsid w:val="00091193"/>
    <w:rsid w:val="000912FD"/>
    <w:rsid w:val="000A2B8D"/>
    <w:rsid w:val="000A7919"/>
    <w:rsid w:val="000C1D60"/>
    <w:rsid w:val="000C2BB6"/>
    <w:rsid w:val="000C3119"/>
    <w:rsid w:val="000C4BB1"/>
    <w:rsid w:val="000C6C7D"/>
    <w:rsid w:val="000D71A3"/>
    <w:rsid w:val="000F3033"/>
    <w:rsid w:val="000F7D43"/>
    <w:rsid w:val="001003F5"/>
    <w:rsid w:val="00110FFF"/>
    <w:rsid w:val="00114410"/>
    <w:rsid w:val="001161A3"/>
    <w:rsid w:val="0012165B"/>
    <w:rsid w:val="00123E7D"/>
    <w:rsid w:val="0012585C"/>
    <w:rsid w:val="0012787C"/>
    <w:rsid w:val="00132B35"/>
    <w:rsid w:val="0013319F"/>
    <w:rsid w:val="00133831"/>
    <w:rsid w:val="00135FFC"/>
    <w:rsid w:val="0014076D"/>
    <w:rsid w:val="00141AD6"/>
    <w:rsid w:val="00141C5B"/>
    <w:rsid w:val="001465D4"/>
    <w:rsid w:val="0015103D"/>
    <w:rsid w:val="00151986"/>
    <w:rsid w:val="00155656"/>
    <w:rsid w:val="00156BA5"/>
    <w:rsid w:val="001615E7"/>
    <w:rsid w:val="0016194E"/>
    <w:rsid w:val="00164A29"/>
    <w:rsid w:val="0017310A"/>
    <w:rsid w:val="0017678B"/>
    <w:rsid w:val="00184354"/>
    <w:rsid w:val="00186D2A"/>
    <w:rsid w:val="00197BC4"/>
    <w:rsid w:val="001A2135"/>
    <w:rsid w:val="001A53C2"/>
    <w:rsid w:val="001A5B98"/>
    <w:rsid w:val="001B0D0D"/>
    <w:rsid w:val="001B25BD"/>
    <w:rsid w:val="001B4605"/>
    <w:rsid w:val="001B4EE8"/>
    <w:rsid w:val="001C379D"/>
    <w:rsid w:val="001C37DA"/>
    <w:rsid w:val="001C3A6D"/>
    <w:rsid w:val="001C5E45"/>
    <w:rsid w:val="001D103A"/>
    <w:rsid w:val="001D1C53"/>
    <w:rsid w:val="001D7BEF"/>
    <w:rsid w:val="001E31A8"/>
    <w:rsid w:val="001E48A8"/>
    <w:rsid w:val="001F08F0"/>
    <w:rsid w:val="001F3BB6"/>
    <w:rsid w:val="002006B2"/>
    <w:rsid w:val="00200B5A"/>
    <w:rsid w:val="00200C27"/>
    <w:rsid w:val="00202246"/>
    <w:rsid w:val="00206BB2"/>
    <w:rsid w:val="00207B4A"/>
    <w:rsid w:val="00207E66"/>
    <w:rsid w:val="00210702"/>
    <w:rsid w:val="0021312F"/>
    <w:rsid w:val="00217D55"/>
    <w:rsid w:val="00225180"/>
    <w:rsid w:val="00226904"/>
    <w:rsid w:val="00227407"/>
    <w:rsid w:val="002338A5"/>
    <w:rsid w:val="00242B0A"/>
    <w:rsid w:val="0024547C"/>
    <w:rsid w:val="002467F1"/>
    <w:rsid w:val="0025270E"/>
    <w:rsid w:val="00252D48"/>
    <w:rsid w:val="00255150"/>
    <w:rsid w:val="002557FD"/>
    <w:rsid w:val="00261176"/>
    <w:rsid w:val="00261619"/>
    <w:rsid w:val="0026454C"/>
    <w:rsid w:val="002653B2"/>
    <w:rsid w:val="00265D51"/>
    <w:rsid w:val="00267591"/>
    <w:rsid w:val="00270579"/>
    <w:rsid w:val="00271D2C"/>
    <w:rsid w:val="002723F3"/>
    <w:rsid w:val="00274173"/>
    <w:rsid w:val="0027631A"/>
    <w:rsid w:val="00276AB5"/>
    <w:rsid w:val="002806C2"/>
    <w:rsid w:val="00280E36"/>
    <w:rsid w:val="0028324F"/>
    <w:rsid w:val="00283AF3"/>
    <w:rsid w:val="00291AF5"/>
    <w:rsid w:val="00293703"/>
    <w:rsid w:val="0029774E"/>
    <w:rsid w:val="002A33CB"/>
    <w:rsid w:val="002A34DF"/>
    <w:rsid w:val="002A5F77"/>
    <w:rsid w:val="002A7418"/>
    <w:rsid w:val="002A74FE"/>
    <w:rsid w:val="002B777B"/>
    <w:rsid w:val="002C39DA"/>
    <w:rsid w:val="002D0008"/>
    <w:rsid w:val="002D3CF6"/>
    <w:rsid w:val="002E0664"/>
    <w:rsid w:val="002E2492"/>
    <w:rsid w:val="002E5D3D"/>
    <w:rsid w:val="002E60E9"/>
    <w:rsid w:val="002F1186"/>
    <w:rsid w:val="002F57B2"/>
    <w:rsid w:val="00300B86"/>
    <w:rsid w:val="003028A8"/>
    <w:rsid w:val="003034F1"/>
    <w:rsid w:val="003042A4"/>
    <w:rsid w:val="0030687C"/>
    <w:rsid w:val="003166F6"/>
    <w:rsid w:val="00317288"/>
    <w:rsid w:val="00317B8B"/>
    <w:rsid w:val="0032126E"/>
    <w:rsid w:val="00322C5B"/>
    <w:rsid w:val="00326466"/>
    <w:rsid w:val="003320DC"/>
    <w:rsid w:val="0033436C"/>
    <w:rsid w:val="00336D1D"/>
    <w:rsid w:val="00337345"/>
    <w:rsid w:val="00341102"/>
    <w:rsid w:val="0034706A"/>
    <w:rsid w:val="00350C56"/>
    <w:rsid w:val="00354090"/>
    <w:rsid w:val="003634F7"/>
    <w:rsid w:val="00364DB0"/>
    <w:rsid w:val="003669E5"/>
    <w:rsid w:val="00367EC0"/>
    <w:rsid w:val="00370626"/>
    <w:rsid w:val="00371917"/>
    <w:rsid w:val="00376351"/>
    <w:rsid w:val="00376D20"/>
    <w:rsid w:val="003779EC"/>
    <w:rsid w:val="003848AC"/>
    <w:rsid w:val="00385559"/>
    <w:rsid w:val="00395D38"/>
    <w:rsid w:val="00396B14"/>
    <w:rsid w:val="003A7E5C"/>
    <w:rsid w:val="003B0F0A"/>
    <w:rsid w:val="003B46E5"/>
    <w:rsid w:val="003B7650"/>
    <w:rsid w:val="003C18AA"/>
    <w:rsid w:val="003C2017"/>
    <w:rsid w:val="003C4960"/>
    <w:rsid w:val="003D1847"/>
    <w:rsid w:val="003D3862"/>
    <w:rsid w:val="003D77CA"/>
    <w:rsid w:val="003E06A9"/>
    <w:rsid w:val="003E1AAC"/>
    <w:rsid w:val="003E1F7D"/>
    <w:rsid w:val="003E4E9E"/>
    <w:rsid w:val="003F09A8"/>
    <w:rsid w:val="003F2DB0"/>
    <w:rsid w:val="003F4B6C"/>
    <w:rsid w:val="004014C0"/>
    <w:rsid w:val="00403D0E"/>
    <w:rsid w:val="00404DA0"/>
    <w:rsid w:val="00407961"/>
    <w:rsid w:val="00411266"/>
    <w:rsid w:val="00412394"/>
    <w:rsid w:val="004152DD"/>
    <w:rsid w:val="00415638"/>
    <w:rsid w:val="0041580F"/>
    <w:rsid w:val="00417388"/>
    <w:rsid w:val="004176D5"/>
    <w:rsid w:val="004220D8"/>
    <w:rsid w:val="00431AEB"/>
    <w:rsid w:val="00432EF9"/>
    <w:rsid w:val="00433351"/>
    <w:rsid w:val="00435A75"/>
    <w:rsid w:val="00437DAD"/>
    <w:rsid w:val="00441FF5"/>
    <w:rsid w:val="004427E6"/>
    <w:rsid w:val="00443026"/>
    <w:rsid w:val="00445FE6"/>
    <w:rsid w:val="0045134C"/>
    <w:rsid w:val="00460BE3"/>
    <w:rsid w:val="00460D7F"/>
    <w:rsid w:val="00463BB7"/>
    <w:rsid w:val="0046568D"/>
    <w:rsid w:val="004712D6"/>
    <w:rsid w:val="0048038F"/>
    <w:rsid w:val="004836D9"/>
    <w:rsid w:val="00483D56"/>
    <w:rsid w:val="004873AA"/>
    <w:rsid w:val="004900A1"/>
    <w:rsid w:val="004905DD"/>
    <w:rsid w:val="00490830"/>
    <w:rsid w:val="0049612A"/>
    <w:rsid w:val="004A1A3F"/>
    <w:rsid w:val="004A6FA3"/>
    <w:rsid w:val="004B02A9"/>
    <w:rsid w:val="004B15CA"/>
    <w:rsid w:val="004B514C"/>
    <w:rsid w:val="004B5AFC"/>
    <w:rsid w:val="004B6693"/>
    <w:rsid w:val="004C465C"/>
    <w:rsid w:val="004C650C"/>
    <w:rsid w:val="004D011C"/>
    <w:rsid w:val="004D7843"/>
    <w:rsid w:val="004E6FDF"/>
    <w:rsid w:val="004F313A"/>
    <w:rsid w:val="00502714"/>
    <w:rsid w:val="00503AE1"/>
    <w:rsid w:val="00503CB3"/>
    <w:rsid w:val="005073E5"/>
    <w:rsid w:val="0051074B"/>
    <w:rsid w:val="00513C7F"/>
    <w:rsid w:val="00516AD9"/>
    <w:rsid w:val="00517FF3"/>
    <w:rsid w:val="00524A59"/>
    <w:rsid w:val="005271AE"/>
    <w:rsid w:val="00532CD5"/>
    <w:rsid w:val="0053659F"/>
    <w:rsid w:val="00540C15"/>
    <w:rsid w:val="00541F92"/>
    <w:rsid w:val="00550786"/>
    <w:rsid w:val="0056073A"/>
    <w:rsid w:val="005729FB"/>
    <w:rsid w:val="005747F3"/>
    <w:rsid w:val="005823F6"/>
    <w:rsid w:val="00583A36"/>
    <w:rsid w:val="00583C46"/>
    <w:rsid w:val="0058461B"/>
    <w:rsid w:val="00584705"/>
    <w:rsid w:val="005858AD"/>
    <w:rsid w:val="005870EC"/>
    <w:rsid w:val="00597CF2"/>
    <w:rsid w:val="005A1FBF"/>
    <w:rsid w:val="005A28F2"/>
    <w:rsid w:val="005A4DE4"/>
    <w:rsid w:val="005B0CD2"/>
    <w:rsid w:val="005B3FD0"/>
    <w:rsid w:val="005C0E86"/>
    <w:rsid w:val="005C3E4B"/>
    <w:rsid w:val="005C63EB"/>
    <w:rsid w:val="005C6FBB"/>
    <w:rsid w:val="005D529D"/>
    <w:rsid w:val="005D6208"/>
    <w:rsid w:val="005E21B0"/>
    <w:rsid w:val="005F134A"/>
    <w:rsid w:val="005F42F8"/>
    <w:rsid w:val="00600C8D"/>
    <w:rsid w:val="00602E0A"/>
    <w:rsid w:val="00611CB4"/>
    <w:rsid w:val="006128CC"/>
    <w:rsid w:val="006141E4"/>
    <w:rsid w:val="00614C42"/>
    <w:rsid w:val="00620B9F"/>
    <w:rsid w:val="00624EC8"/>
    <w:rsid w:val="00631ED2"/>
    <w:rsid w:val="00632C30"/>
    <w:rsid w:val="006332C3"/>
    <w:rsid w:val="00633686"/>
    <w:rsid w:val="006349BE"/>
    <w:rsid w:val="00643DB7"/>
    <w:rsid w:val="00646815"/>
    <w:rsid w:val="0065297A"/>
    <w:rsid w:val="0065439D"/>
    <w:rsid w:val="00656E4F"/>
    <w:rsid w:val="00660417"/>
    <w:rsid w:val="00663058"/>
    <w:rsid w:val="00664ABB"/>
    <w:rsid w:val="00665453"/>
    <w:rsid w:val="0067100B"/>
    <w:rsid w:val="00671F55"/>
    <w:rsid w:val="00672895"/>
    <w:rsid w:val="006805D8"/>
    <w:rsid w:val="00683C91"/>
    <w:rsid w:val="0068789F"/>
    <w:rsid w:val="006928C3"/>
    <w:rsid w:val="00693F98"/>
    <w:rsid w:val="006A2ACD"/>
    <w:rsid w:val="006A5C5D"/>
    <w:rsid w:val="006A7760"/>
    <w:rsid w:val="006B3F44"/>
    <w:rsid w:val="006B5A00"/>
    <w:rsid w:val="006C4316"/>
    <w:rsid w:val="006D31B7"/>
    <w:rsid w:val="006D5864"/>
    <w:rsid w:val="006D5924"/>
    <w:rsid w:val="006E01DE"/>
    <w:rsid w:val="006E18AF"/>
    <w:rsid w:val="006E3B82"/>
    <w:rsid w:val="006E3C19"/>
    <w:rsid w:val="006E3FA1"/>
    <w:rsid w:val="006E4A0D"/>
    <w:rsid w:val="006F292D"/>
    <w:rsid w:val="006F296A"/>
    <w:rsid w:val="006F3353"/>
    <w:rsid w:val="006F4049"/>
    <w:rsid w:val="006F6CF8"/>
    <w:rsid w:val="00704AC2"/>
    <w:rsid w:val="00705324"/>
    <w:rsid w:val="00705349"/>
    <w:rsid w:val="007122A0"/>
    <w:rsid w:val="00714554"/>
    <w:rsid w:val="00717630"/>
    <w:rsid w:val="00720816"/>
    <w:rsid w:val="007210C2"/>
    <w:rsid w:val="007239F3"/>
    <w:rsid w:val="00727F9B"/>
    <w:rsid w:val="007314EA"/>
    <w:rsid w:val="007315EE"/>
    <w:rsid w:val="00732219"/>
    <w:rsid w:val="0073234F"/>
    <w:rsid w:val="00732CD0"/>
    <w:rsid w:val="00736125"/>
    <w:rsid w:val="0073684B"/>
    <w:rsid w:val="00740E5B"/>
    <w:rsid w:val="00745578"/>
    <w:rsid w:val="00750AF6"/>
    <w:rsid w:val="007510AA"/>
    <w:rsid w:val="007517C7"/>
    <w:rsid w:val="007541EB"/>
    <w:rsid w:val="007574BC"/>
    <w:rsid w:val="00763BD9"/>
    <w:rsid w:val="00764ACC"/>
    <w:rsid w:val="007654C5"/>
    <w:rsid w:val="00766118"/>
    <w:rsid w:val="0077421F"/>
    <w:rsid w:val="00775D96"/>
    <w:rsid w:val="007774F8"/>
    <w:rsid w:val="00781EB3"/>
    <w:rsid w:val="00790DE1"/>
    <w:rsid w:val="007946AB"/>
    <w:rsid w:val="00796825"/>
    <w:rsid w:val="007A3C2B"/>
    <w:rsid w:val="007A59F2"/>
    <w:rsid w:val="007B193D"/>
    <w:rsid w:val="007B49D7"/>
    <w:rsid w:val="007B6402"/>
    <w:rsid w:val="007B6E9F"/>
    <w:rsid w:val="007B73B0"/>
    <w:rsid w:val="007B7B55"/>
    <w:rsid w:val="007C5F09"/>
    <w:rsid w:val="007D0A53"/>
    <w:rsid w:val="007D3FB2"/>
    <w:rsid w:val="007D41F2"/>
    <w:rsid w:val="007E051D"/>
    <w:rsid w:val="007E1DDC"/>
    <w:rsid w:val="007E32FE"/>
    <w:rsid w:val="007E43CC"/>
    <w:rsid w:val="007E69E8"/>
    <w:rsid w:val="007F62E7"/>
    <w:rsid w:val="00806CF6"/>
    <w:rsid w:val="00807034"/>
    <w:rsid w:val="00807AB3"/>
    <w:rsid w:val="0081042E"/>
    <w:rsid w:val="00810B7A"/>
    <w:rsid w:val="00810FA9"/>
    <w:rsid w:val="008142B1"/>
    <w:rsid w:val="008174B8"/>
    <w:rsid w:val="0082104E"/>
    <w:rsid w:val="00821CFA"/>
    <w:rsid w:val="00825E4A"/>
    <w:rsid w:val="0082788F"/>
    <w:rsid w:val="00836122"/>
    <w:rsid w:val="00841BFD"/>
    <w:rsid w:val="0084204B"/>
    <w:rsid w:val="00842139"/>
    <w:rsid w:val="008516F4"/>
    <w:rsid w:val="00851B6D"/>
    <w:rsid w:val="008540E0"/>
    <w:rsid w:val="00856C05"/>
    <w:rsid w:val="00864498"/>
    <w:rsid w:val="00865D94"/>
    <w:rsid w:val="00870CAE"/>
    <w:rsid w:val="00875CE5"/>
    <w:rsid w:val="00876144"/>
    <w:rsid w:val="00883C64"/>
    <w:rsid w:val="00884210"/>
    <w:rsid w:val="0088480A"/>
    <w:rsid w:val="0088744D"/>
    <w:rsid w:val="00892633"/>
    <w:rsid w:val="00893C47"/>
    <w:rsid w:val="0089498C"/>
    <w:rsid w:val="008A18E9"/>
    <w:rsid w:val="008A5432"/>
    <w:rsid w:val="008A5801"/>
    <w:rsid w:val="008B062F"/>
    <w:rsid w:val="008B1598"/>
    <w:rsid w:val="008B1F90"/>
    <w:rsid w:val="008B56C7"/>
    <w:rsid w:val="008B5F0F"/>
    <w:rsid w:val="008B61D1"/>
    <w:rsid w:val="008B7166"/>
    <w:rsid w:val="008C172B"/>
    <w:rsid w:val="008C6766"/>
    <w:rsid w:val="008C7932"/>
    <w:rsid w:val="008D460F"/>
    <w:rsid w:val="008D6508"/>
    <w:rsid w:val="008D7ED4"/>
    <w:rsid w:val="008E2C68"/>
    <w:rsid w:val="008F08DE"/>
    <w:rsid w:val="008F62E5"/>
    <w:rsid w:val="00901434"/>
    <w:rsid w:val="00910ACA"/>
    <w:rsid w:val="00914976"/>
    <w:rsid w:val="00925CB9"/>
    <w:rsid w:val="009262FF"/>
    <w:rsid w:val="00930F34"/>
    <w:rsid w:val="00931327"/>
    <w:rsid w:val="00933FD7"/>
    <w:rsid w:val="00935233"/>
    <w:rsid w:val="00935C0A"/>
    <w:rsid w:val="009362D3"/>
    <w:rsid w:val="00943127"/>
    <w:rsid w:val="00944E67"/>
    <w:rsid w:val="009465B4"/>
    <w:rsid w:val="00946A29"/>
    <w:rsid w:val="00950CF1"/>
    <w:rsid w:val="009539D4"/>
    <w:rsid w:val="0095458E"/>
    <w:rsid w:val="00954AFF"/>
    <w:rsid w:val="009619D4"/>
    <w:rsid w:val="00965E91"/>
    <w:rsid w:val="009736C3"/>
    <w:rsid w:val="00974659"/>
    <w:rsid w:val="0097798E"/>
    <w:rsid w:val="009809F1"/>
    <w:rsid w:val="0098265F"/>
    <w:rsid w:val="00982C7D"/>
    <w:rsid w:val="009831D9"/>
    <w:rsid w:val="00983603"/>
    <w:rsid w:val="00983661"/>
    <w:rsid w:val="00984257"/>
    <w:rsid w:val="009868F4"/>
    <w:rsid w:val="009917FE"/>
    <w:rsid w:val="0099451B"/>
    <w:rsid w:val="00994C2C"/>
    <w:rsid w:val="00996A0F"/>
    <w:rsid w:val="009A064F"/>
    <w:rsid w:val="009A0868"/>
    <w:rsid w:val="009A2351"/>
    <w:rsid w:val="009A3756"/>
    <w:rsid w:val="009A52A2"/>
    <w:rsid w:val="009A7E7A"/>
    <w:rsid w:val="009B415A"/>
    <w:rsid w:val="009B758D"/>
    <w:rsid w:val="009B7EF1"/>
    <w:rsid w:val="009D00ED"/>
    <w:rsid w:val="009D42E7"/>
    <w:rsid w:val="009D6509"/>
    <w:rsid w:val="009D7A8B"/>
    <w:rsid w:val="009E6755"/>
    <w:rsid w:val="009F228C"/>
    <w:rsid w:val="009F53F8"/>
    <w:rsid w:val="009F6FD0"/>
    <w:rsid w:val="00A02396"/>
    <w:rsid w:val="00A023D7"/>
    <w:rsid w:val="00A059A5"/>
    <w:rsid w:val="00A1289D"/>
    <w:rsid w:val="00A222C9"/>
    <w:rsid w:val="00A258E0"/>
    <w:rsid w:val="00A27F86"/>
    <w:rsid w:val="00A31FF5"/>
    <w:rsid w:val="00A33AC9"/>
    <w:rsid w:val="00A33FF0"/>
    <w:rsid w:val="00A34C75"/>
    <w:rsid w:val="00A350A6"/>
    <w:rsid w:val="00A35CBA"/>
    <w:rsid w:val="00A474A6"/>
    <w:rsid w:val="00A5565F"/>
    <w:rsid w:val="00A60851"/>
    <w:rsid w:val="00A62422"/>
    <w:rsid w:val="00A658BF"/>
    <w:rsid w:val="00A66520"/>
    <w:rsid w:val="00A740B3"/>
    <w:rsid w:val="00A744A9"/>
    <w:rsid w:val="00A757F3"/>
    <w:rsid w:val="00A75A35"/>
    <w:rsid w:val="00A85E40"/>
    <w:rsid w:val="00A922F0"/>
    <w:rsid w:val="00A93581"/>
    <w:rsid w:val="00A93977"/>
    <w:rsid w:val="00A956D1"/>
    <w:rsid w:val="00AA3039"/>
    <w:rsid w:val="00AA7B2E"/>
    <w:rsid w:val="00AB1DAF"/>
    <w:rsid w:val="00AB4480"/>
    <w:rsid w:val="00AB7A11"/>
    <w:rsid w:val="00AC012A"/>
    <w:rsid w:val="00AC0387"/>
    <w:rsid w:val="00AC7A3A"/>
    <w:rsid w:val="00AD2CF7"/>
    <w:rsid w:val="00AD6ED7"/>
    <w:rsid w:val="00AE0615"/>
    <w:rsid w:val="00AE71B9"/>
    <w:rsid w:val="00AE7795"/>
    <w:rsid w:val="00AF1E40"/>
    <w:rsid w:val="00AF2DBD"/>
    <w:rsid w:val="00B02DE5"/>
    <w:rsid w:val="00B03601"/>
    <w:rsid w:val="00B065C9"/>
    <w:rsid w:val="00B07262"/>
    <w:rsid w:val="00B11F61"/>
    <w:rsid w:val="00B12BEB"/>
    <w:rsid w:val="00B12C4A"/>
    <w:rsid w:val="00B2595D"/>
    <w:rsid w:val="00B30446"/>
    <w:rsid w:val="00B305B5"/>
    <w:rsid w:val="00B317FC"/>
    <w:rsid w:val="00B3494F"/>
    <w:rsid w:val="00B35A77"/>
    <w:rsid w:val="00B37009"/>
    <w:rsid w:val="00B37851"/>
    <w:rsid w:val="00B40D40"/>
    <w:rsid w:val="00B40E40"/>
    <w:rsid w:val="00B466FC"/>
    <w:rsid w:val="00B468C9"/>
    <w:rsid w:val="00B46DE6"/>
    <w:rsid w:val="00B5021B"/>
    <w:rsid w:val="00B50A87"/>
    <w:rsid w:val="00B50AD6"/>
    <w:rsid w:val="00B52909"/>
    <w:rsid w:val="00B553D4"/>
    <w:rsid w:val="00B612C3"/>
    <w:rsid w:val="00B61B67"/>
    <w:rsid w:val="00B66876"/>
    <w:rsid w:val="00B726BD"/>
    <w:rsid w:val="00B72901"/>
    <w:rsid w:val="00B73665"/>
    <w:rsid w:val="00B80820"/>
    <w:rsid w:val="00B846D8"/>
    <w:rsid w:val="00B864BF"/>
    <w:rsid w:val="00B91F0E"/>
    <w:rsid w:val="00B94146"/>
    <w:rsid w:val="00B953EF"/>
    <w:rsid w:val="00BA340E"/>
    <w:rsid w:val="00BA4CB0"/>
    <w:rsid w:val="00BB4F95"/>
    <w:rsid w:val="00BC33A3"/>
    <w:rsid w:val="00BD0761"/>
    <w:rsid w:val="00BD0C45"/>
    <w:rsid w:val="00BD4E69"/>
    <w:rsid w:val="00BD51E5"/>
    <w:rsid w:val="00BD602D"/>
    <w:rsid w:val="00BD7EB6"/>
    <w:rsid w:val="00BE1C8B"/>
    <w:rsid w:val="00BE1CAF"/>
    <w:rsid w:val="00BE2238"/>
    <w:rsid w:val="00BE3744"/>
    <w:rsid w:val="00BE60BE"/>
    <w:rsid w:val="00C003C9"/>
    <w:rsid w:val="00C06881"/>
    <w:rsid w:val="00C070CE"/>
    <w:rsid w:val="00C122F0"/>
    <w:rsid w:val="00C1252F"/>
    <w:rsid w:val="00C1365B"/>
    <w:rsid w:val="00C13C87"/>
    <w:rsid w:val="00C152C1"/>
    <w:rsid w:val="00C15C33"/>
    <w:rsid w:val="00C252A5"/>
    <w:rsid w:val="00C26A1D"/>
    <w:rsid w:val="00C32FA5"/>
    <w:rsid w:val="00C40B18"/>
    <w:rsid w:val="00C413D3"/>
    <w:rsid w:val="00C43C63"/>
    <w:rsid w:val="00C43CFC"/>
    <w:rsid w:val="00C45031"/>
    <w:rsid w:val="00C5311B"/>
    <w:rsid w:val="00C53FE8"/>
    <w:rsid w:val="00C610DA"/>
    <w:rsid w:val="00C6191A"/>
    <w:rsid w:val="00C6287C"/>
    <w:rsid w:val="00C629D5"/>
    <w:rsid w:val="00C63229"/>
    <w:rsid w:val="00C66CE7"/>
    <w:rsid w:val="00C67E52"/>
    <w:rsid w:val="00C7160C"/>
    <w:rsid w:val="00C75FCE"/>
    <w:rsid w:val="00C769FB"/>
    <w:rsid w:val="00C81E97"/>
    <w:rsid w:val="00C82EAB"/>
    <w:rsid w:val="00C83A28"/>
    <w:rsid w:val="00C86DB1"/>
    <w:rsid w:val="00C92B99"/>
    <w:rsid w:val="00C9611A"/>
    <w:rsid w:val="00CA0670"/>
    <w:rsid w:val="00CA428D"/>
    <w:rsid w:val="00CB18B1"/>
    <w:rsid w:val="00CB25B6"/>
    <w:rsid w:val="00CB2A05"/>
    <w:rsid w:val="00CB2E72"/>
    <w:rsid w:val="00CB2F3E"/>
    <w:rsid w:val="00CC32AE"/>
    <w:rsid w:val="00CC3662"/>
    <w:rsid w:val="00CC69B7"/>
    <w:rsid w:val="00CD064F"/>
    <w:rsid w:val="00CD3C64"/>
    <w:rsid w:val="00CD6C08"/>
    <w:rsid w:val="00CD7970"/>
    <w:rsid w:val="00CE0857"/>
    <w:rsid w:val="00CE1F47"/>
    <w:rsid w:val="00CE24D2"/>
    <w:rsid w:val="00CE2932"/>
    <w:rsid w:val="00CE65F5"/>
    <w:rsid w:val="00CE6A0F"/>
    <w:rsid w:val="00CF0F43"/>
    <w:rsid w:val="00CF2255"/>
    <w:rsid w:val="00CF6A6F"/>
    <w:rsid w:val="00D06555"/>
    <w:rsid w:val="00D06F1F"/>
    <w:rsid w:val="00D1152B"/>
    <w:rsid w:val="00D159BC"/>
    <w:rsid w:val="00D17F69"/>
    <w:rsid w:val="00D20236"/>
    <w:rsid w:val="00D20638"/>
    <w:rsid w:val="00D2457C"/>
    <w:rsid w:val="00D24FE2"/>
    <w:rsid w:val="00D26071"/>
    <w:rsid w:val="00D27A43"/>
    <w:rsid w:val="00D301FE"/>
    <w:rsid w:val="00D30434"/>
    <w:rsid w:val="00D3159B"/>
    <w:rsid w:val="00D35D93"/>
    <w:rsid w:val="00D53DFB"/>
    <w:rsid w:val="00D53EF1"/>
    <w:rsid w:val="00D568D2"/>
    <w:rsid w:val="00D63205"/>
    <w:rsid w:val="00D63D9B"/>
    <w:rsid w:val="00D63F6B"/>
    <w:rsid w:val="00D728B7"/>
    <w:rsid w:val="00D76417"/>
    <w:rsid w:val="00D90FCE"/>
    <w:rsid w:val="00D94F31"/>
    <w:rsid w:val="00DA0FDD"/>
    <w:rsid w:val="00DA7D19"/>
    <w:rsid w:val="00DB0D04"/>
    <w:rsid w:val="00DB7160"/>
    <w:rsid w:val="00DB7C95"/>
    <w:rsid w:val="00DC23D0"/>
    <w:rsid w:val="00DC317D"/>
    <w:rsid w:val="00DC3FB7"/>
    <w:rsid w:val="00DC44D4"/>
    <w:rsid w:val="00DD4276"/>
    <w:rsid w:val="00DD5192"/>
    <w:rsid w:val="00DD75AB"/>
    <w:rsid w:val="00DE10B4"/>
    <w:rsid w:val="00DE643A"/>
    <w:rsid w:val="00DF114E"/>
    <w:rsid w:val="00DF28B1"/>
    <w:rsid w:val="00DF767F"/>
    <w:rsid w:val="00E056B3"/>
    <w:rsid w:val="00E170E9"/>
    <w:rsid w:val="00E23B92"/>
    <w:rsid w:val="00E23F46"/>
    <w:rsid w:val="00E25C99"/>
    <w:rsid w:val="00E2614C"/>
    <w:rsid w:val="00E26BA6"/>
    <w:rsid w:val="00E27382"/>
    <w:rsid w:val="00E278EC"/>
    <w:rsid w:val="00E3010A"/>
    <w:rsid w:val="00E33E27"/>
    <w:rsid w:val="00E360E1"/>
    <w:rsid w:val="00E41569"/>
    <w:rsid w:val="00E415D2"/>
    <w:rsid w:val="00E4286A"/>
    <w:rsid w:val="00E428DE"/>
    <w:rsid w:val="00E46FA8"/>
    <w:rsid w:val="00E502DB"/>
    <w:rsid w:val="00E50469"/>
    <w:rsid w:val="00E53E59"/>
    <w:rsid w:val="00E557D6"/>
    <w:rsid w:val="00E557DD"/>
    <w:rsid w:val="00E61245"/>
    <w:rsid w:val="00E62701"/>
    <w:rsid w:val="00E642D8"/>
    <w:rsid w:val="00E64524"/>
    <w:rsid w:val="00E7147A"/>
    <w:rsid w:val="00E71522"/>
    <w:rsid w:val="00E822E4"/>
    <w:rsid w:val="00E82AB7"/>
    <w:rsid w:val="00E83E1D"/>
    <w:rsid w:val="00E87902"/>
    <w:rsid w:val="00E91DFF"/>
    <w:rsid w:val="00E92BB3"/>
    <w:rsid w:val="00E93F18"/>
    <w:rsid w:val="00E962B8"/>
    <w:rsid w:val="00EA0148"/>
    <w:rsid w:val="00EA50DC"/>
    <w:rsid w:val="00EA6C1F"/>
    <w:rsid w:val="00EA7ECA"/>
    <w:rsid w:val="00EC2B96"/>
    <w:rsid w:val="00EC2E8E"/>
    <w:rsid w:val="00EE0316"/>
    <w:rsid w:val="00EE18F9"/>
    <w:rsid w:val="00EE1B31"/>
    <w:rsid w:val="00EE4BBD"/>
    <w:rsid w:val="00EF4404"/>
    <w:rsid w:val="00EF4E1C"/>
    <w:rsid w:val="00EF6282"/>
    <w:rsid w:val="00EF6525"/>
    <w:rsid w:val="00F03F36"/>
    <w:rsid w:val="00F17FEC"/>
    <w:rsid w:val="00F236CF"/>
    <w:rsid w:val="00F26934"/>
    <w:rsid w:val="00F27CFB"/>
    <w:rsid w:val="00F31237"/>
    <w:rsid w:val="00F459E6"/>
    <w:rsid w:val="00F474B0"/>
    <w:rsid w:val="00F52F13"/>
    <w:rsid w:val="00F611D3"/>
    <w:rsid w:val="00F62BAF"/>
    <w:rsid w:val="00F66B83"/>
    <w:rsid w:val="00F67FD2"/>
    <w:rsid w:val="00F74F9D"/>
    <w:rsid w:val="00F81BEE"/>
    <w:rsid w:val="00F8321C"/>
    <w:rsid w:val="00F8777C"/>
    <w:rsid w:val="00F97FAE"/>
    <w:rsid w:val="00FA05F3"/>
    <w:rsid w:val="00FA1D6F"/>
    <w:rsid w:val="00FB1F30"/>
    <w:rsid w:val="00FB4A80"/>
    <w:rsid w:val="00FB65B8"/>
    <w:rsid w:val="00FB6B74"/>
    <w:rsid w:val="00FC1566"/>
    <w:rsid w:val="00FC2034"/>
    <w:rsid w:val="00FC37CB"/>
    <w:rsid w:val="00FC7E17"/>
    <w:rsid w:val="00FD0903"/>
    <w:rsid w:val="00FD0ACE"/>
    <w:rsid w:val="00FD491B"/>
    <w:rsid w:val="00FD7549"/>
    <w:rsid w:val="00FF4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434"/>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01434"/>
    <w:pPr>
      <w:tabs>
        <w:tab w:val="center" w:pos="4153"/>
        <w:tab w:val="right" w:pos="8306"/>
      </w:tabs>
    </w:pPr>
  </w:style>
  <w:style w:type="character" w:customStyle="1" w:styleId="a4">
    <w:name w:val="Верхний колонтитул Знак"/>
    <w:basedOn w:val="a0"/>
    <w:link w:val="a3"/>
    <w:uiPriority w:val="99"/>
    <w:rsid w:val="00901434"/>
    <w:rPr>
      <w:rFonts w:ascii="Times New Roman" w:eastAsia="Times New Roman" w:hAnsi="Times New Roman" w:cs="Times New Roman"/>
      <w:sz w:val="28"/>
      <w:szCs w:val="28"/>
      <w:lang w:eastAsia="ru-RU"/>
    </w:rPr>
  </w:style>
  <w:style w:type="paragraph" w:styleId="a5">
    <w:name w:val="footer"/>
    <w:basedOn w:val="a"/>
    <w:link w:val="a6"/>
    <w:uiPriority w:val="99"/>
    <w:rsid w:val="00901434"/>
    <w:pPr>
      <w:tabs>
        <w:tab w:val="center" w:pos="4153"/>
        <w:tab w:val="right" w:pos="8306"/>
      </w:tabs>
    </w:pPr>
  </w:style>
  <w:style w:type="character" w:customStyle="1" w:styleId="a6">
    <w:name w:val="Нижний колонтитул Знак"/>
    <w:basedOn w:val="a0"/>
    <w:link w:val="a5"/>
    <w:uiPriority w:val="99"/>
    <w:rsid w:val="00901434"/>
    <w:rPr>
      <w:rFonts w:ascii="Times New Roman" w:eastAsia="Times New Roman" w:hAnsi="Times New Roman" w:cs="Times New Roman"/>
      <w:sz w:val="28"/>
      <w:szCs w:val="28"/>
      <w:lang w:eastAsia="ru-RU"/>
    </w:rPr>
  </w:style>
  <w:style w:type="character" w:styleId="a7">
    <w:name w:val="Hyperlink"/>
    <w:basedOn w:val="a0"/>
    <w:uiPriority w:val="99"/>
    <w:rsid w:val="00901434"/>
    <w:rPr>
      <w:rFonts w:cs="Times New Roman"/>
      <w:color w:val="auto"/>
      <w:u w:val="none"/>
      <w:vertAlign w:val="baseline"/>
    </w:rPr>
  </w:style>
  <w:style w:type="table" w:styleId="a8">
    <w:name w:val="Table Grid"/>
    <w:basedOn w:val="a1"/>
    <w:uiPriority w:val="99"/>
    <w:rsid w:val="0090143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901434"/>
    <w:rPr>
      <w:rFonts w:cs="Times New Roman"/>
    </w:rPr>
  </w:style>
  <w:style w:type="paragraph" w:styleId="aa">
    <w:name w:val="Balloon Text"/>
    <w:basedOn w:val="a"/>
    <w:link w:val="ab"/>
    <w:uiPriority w:val="99"/>
    <w:semiHidden/>
    <w:rsid w:val="00901434"/>
    <w:rPr>
      <w:rFonts w:ascii="Tahoma" w:hAnsi="Tahoma" w:cs="Tahoma"/>
      <w:sz w:val="16"/>
      <w:szCs w:val="16"/>
    </w:rPr>
  </w:style>
  <w:style w:type="character" w:customStyle="1" w:styleId="ab">
    <w:name w:val="Текст выноски Знак"/>
    <w:basedOn w:val="a0"/>
    <w:link w:val="aa"/>
    <w:uiPriority w:val="99"/>
    <w:semiHidden/>
    <w:rsid w:val="00901434"/>
    <w:rPr>
      <w:rFonts w:ascii="Tahoma" w:eastAsia="Times New Roman" w:hAnsi="Tahoma" w:cs="Tahoma"/>
      <w:sz w:val="16"/>
      <w:szCs w:val="16"/>
      <w:lang w:eastAsia="ru-RU"/>
    </w:rPr>
  </w:style>
  <w:style w:type="paragraph" w:customStyle="1" w:styleId="ConsPlusNormal">
    <w:name w:val="ConsPlusNormal"/>
    <w:rsid w:val="0090143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014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Body Text"/>
    <w:basedOn w:val="a"/>
    <w:link w:val="ad"/>
    <w:uiPriority w:val="99"/>
    <w:rsid w:val="00901434"/>
    <w:pPr>
      <w:jc w:val="both"/>
    </w:pPr>
  </w:style>
  <w:style w:type="character" w:customStyle="1" w:styleId="ad">
    <w:name w:val="Основной текст Знак"/>
    <w:basedOn w:val="a0"/>
    <w:link w:val="ac"/>
    <w:uiPriority w:val="99"/>
    <w:rsid w:val="00901434"/>
    <w:rPr>
      <w:rFonts w:ascii="Times New Roman" w:eastAsia="Times New Roman" w:hAnsi="Times New Roman" w:cs="Times New Roman"/>
      <w:sz w:val="28"/>
      <w:szCs w:val="28"/>
      <w:lang w:eastAsia="ru-RU"/>
    </w:rPr>
  </w:style>
  <w:style w:type="paragraph" w:styleId="ae">
    <w:name w:val="List Paragraph"/>
    <w:basedOn w:val="a"/>
    <w:uiPriority w:val="34"/>
    <w:qFormat/>
    <w:rsid w:val="00901434"/>
    <w:pPr>
      <w:spacing w:after="200" w:line="276" w:lineRule="auto"/>
      <w:ind w:left="720"/>
      <w:contextualSpacing/>
    </w:pPr>
    <w:rPr>
      <w:rFonts w:asciiTheme="minorHAnsi" w:hAnsiTheme="minorHAnsi"/>
      <w:sz w:val="22"/>
      <w:szCs w:val="22"/>
      <w:lang w:eastAsia="en-US"/>
    </w:rPr>
  </w:style>
  <w:style w:type="paragraph" w:customStyle="1" w:styleId="ConsPlusTitle">
    <w:name w:val="ConsPlusTitle"/>
    <w:rsid w:val="00901434"/>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434"/>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01434"/>
    <w:pPr>
      <w:tabs>
        <w:tab w:val="center" w:pos="4153"/>
        <w:tab w:val="right" w:pos="8306"/>
      </w:tabs>
    </w:pPr>
  </w:style>
  <w:style w:type="character" w:customStyle="1" w:styleId="a4">
    <w:name w:val="Верхний колонтитул Знак"/>
    <w:basedOn w:val="a0"/>
    <w:link w:val="a3"/>
    <w:uiPriority w:val="99"/>
    <w:rsid w:val="00901434"/>
    <w:rPr>
      <w:rFonts w:ascii="Times New Roman" w:eastAsia="Times New Roman" w:hAnsi="Times New Roman" w:cs="Times New Roman"/>
      <w:sz w:val="28"/>
      <w:szCs w:val="28"/>
      <w:lang w:eastAsia="ru-RU"/>
    </w:rPr>
  </w:style>
  <w:style w:type="paragraph" w:styleId="a5">
    <w:name w:val="footer"/>
    <w:basedOn w:val="a"/>
    <w:link w:val="a6"/>
    <w:uiPriority w:val="99"/>
    <w:rsid w:val="00901434"/>
    <w:pPr>
      <w:tabs>
        <w:tab w:val="center" w:pos="4153"/>
        <w:tab w:val="right" w:pos="8306"/>
      </w:tabs>
    </w:pPr>
  </w:style>
  <w:style w:type="character" w:customStyle="1" w:styleId="a6">
    <w:name w:val="Нижний колонтитул Знак"/>
    <w:basedOn w:val="a0"/>
    <w:link w:val="a5"/>
    <w:uiPriority w:val="99"/>
    <w:rsid w:val="00901434"/>
    <w:rPr>
      <w:rFonts w:ascii="Times New Roman" w:eastAsia="Times New Roman" w:hAnsi="Times New Roman" w:cs="Times New Roman"/>
      <w:sz w:val="28"/>
      <w:szCs w:val="28"/>
      <w:lang w:eastAsia="ru-RU"/>
    </w:rPr>
  </w:style>
  <w:style w:type="character" w:styleId="a7">
    <w:name w:val="Hyperlink"/>
    <w:basedOn w:val="a0"/>
    <w:uiPriority w:val="99"/>
    <w:rsid w:val="00901434"/>
    <w:rPr>
      <w:rFonts w:cs="Times New Roman"/>
      <w:color w:val="auto"/>
      <w:u w:val="none"/>
      <w:vertAlign w:val="baseline"/>
    </w:rPr>
  </w:style>
  <w:style w:type="table" w:styleId="a8">
    <w:name w:val="Table Grid"/>
    <w:basedOn w:val="a1"/>
    <w:uiPriority w:val="99"/>
    <w:rsid w:val="0090143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901434"/>
    <w:rPr>
      <w:rFonts w:cs="Times New Roman"/>
    </w:rPr>
  </w:style>
  <w:style w:type="paragraph" w:styleId="aa">
    <w:name w:val="Balloon Text"/>
    <w:basedOn w:val="a"/>
    <w:link w:val="ab"/>
    <w:uiPriority w:val="99"/>
    <w:semiHidden/>
    <w:rsid w:val="00901434"/>
    <w:rPr>
      <w:rFonts w:ascii="Tahoma" w:hAnsi="Tahoma" w:cs="Tahoma"/>
      <w:sz w:val="16"/>
      <w:szCs w:val="16"/>
    </w:rPr>
  </w:style>
  <w:style w:type="character" w:customStyle="1" w:styleId="ab">
    <w:name w:val="Текст выноски Знак"/>
    <w:basedOn w:val="a0"/>
    <w:link w:val="aa"/>
    <w:uiPriority w:val="99"/>
    <w:semiHidden/>
    <w:rsid w:val="00901434"/>
    <w:rPr>
      <w:rFonts w:ascii="Tahoma" w:eastAsia="Times New Roman" w:hAnsi="Tahoma" w:cs="Tahoma"/>
      <w:sz w:val="16"/>
      <w:szCs w:val="16"/>
      <w:lang w:eastAsia="ru-RU"/>
    </w:rPr>
  </w:style>
  <w:style w:type="paragraph" w:customStyle="1" w:styleId="ConsPlusNormal">
    <w:name w:val="ConsPlusNormal"/>
    <w:rsid w:val="0090143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014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Body Text"/>
    <w:basedOn w:val="a"/>
    <w:link w:val="ad"/>
    <w:uiPriority w:val="99"/>
    <w:rsid w:val="00901434"/>
    <w:pPr>
      <w:jc w:val="both"/>
    </w:pPr>
  </w:style>
  <w:style w:type="character" w:customStyle="1" w:styleId="ad">
    <w:name w:val="Основной текст Знак"/>
    <w:basedOn w:val="a0"/>
    <w:link w:val="ac"/>
    <w:uiPriority w:val="99"/>
    <w:rsid w:val="00901434"/>
    <w:rPr>
      <w:rFonts w:ascii="Times New Roman" w:eastAsia="Times New Roman" w:hAnsi="Times New Roman" w:cs="Times New Roman"/>
      <w:sz w:val="28"/>
      <w:szCs w:val="28"/>
      <w:lang w:eastAsia="ru-RU"/>
    </w:rPr>
  </w:style>
  <w:style w:type="paragraph" w:styleId="ae">
    <w:name w:val="List Paragraph"/>
    <w:basedOn w:val="a"/>
    <w:uiPriority w:val="34"/>
    <w:qFormat/>
    <w:rsid w:val="00901434"/>
    <w:pPr>
      <w:spacing w:after="200" w:line="276" w:lineRule="auto"/>
      <w:ind w:left="720"/>
      <w:contextualSpacing/>
    </w:pPr>
    <w:rPr>
      <w:rFonts w:asciiTheme="minorHAnsi" w:hAnsiTheme="minorHAnsi"/>
      <w:sz w:val="22"/>
      <w:szCs w:val="22"/>
      <w:lang w:eastAsia="en-US"/>
    </w:rPr>
  </w:style>
  <w:style w:type="paragraph" w:customStyle="1" w:styleId="ConsPlusTitle">
    <w:name w:val="ConsPlusTitle"/>
    <w:rsid w:val="0090143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BDB9DC2420D23E5A94B868D92560D94BF692B1C0A65D876EA763D2CC86947C99C144284DA2EE1C31DC8C50B9P1b7M" TargetMode="External"/><Relationship Id="rId18" Type="http://schemas.openxmlformats.org/officeDocument/2006/relationships/hyperlink" Target="consultantplus://offline/ref=B1BDB9DC2420D23E5A94B868D92560D940F495BAC4AD008D66FE6FD0CB89CB6B8C8810254FA7F11E3D96DF14ED139EA9679275F8CEB171PBb5M" TargetMode="External"/><Relationship Id="rId26" Type="http://schemas.openxmlformats.org/officeDocument/2006/relationships/hyperlink" Target="consultantplus://offline/ref=B1BDB9DC2420D23E5A94B868D92560D94BF493B1C1AE5D876EA763D2CC86947C99C144284DA2EE1C31DC8C50B9P1b7M" TargetMode="External"/><Relationship Id="rId39" Type="http://schemas.openxmlformats.org/officeDocument/2006/relationships/hyperlink" Target="consultantplus://offline/ref=B1BDB9DC2420D23E5A94A665CF493FDC4FFDCEB5C6AE5FD233F2658593D69229CB811A710CE3FD1D36C28953B815C8FD3DC77FE4C9AF70BB762EC333PBb1M" TargetMode="External"/><Relationship Id="rId21" Type="http://schemas.openxmlformats.org/officeDocument/2006/relationships/hyperlink" Target="consultantplus://offline/ref=B1BDB9DC2420D23E5A94B868D92560D949F792BBC0AE5D876EA763D2CC86947C8BC11C244FA7F01D36C9DA01FC4B91AE7C8C72E1D2B370BDP6b1M" TargetMode="External"/><Relationship Id="rId34" Type="http://schemas.openxmlformats.org/officeDocument/2006/relationships/hyperlink" Target="consultantplus://offline/ref=B1BDB9DC2420D23E5A94B868D92560D94AFF94B0C1A55D876EA763D2CC86947C99C144284DA2EE1C31DC8C50B9P1b7M" TargetMode="External"/><Relationship Id="rId42" Type="http://schemas.openxmlformats.org/officeDocument/2006/relationships/hyperlink" Target="http://www.rstno.ru" TargetMode="External"/><Relationship Id="rId47" Type="http://schemas.openxmlformats.org/officeDocument/2006/relationships/hyperlink" Target="consultantplus://offline/ref=B1BDB9DC2420D23E5A94A665CF493FDC4FFDCEB5C6AE50D432FA658593D69229CB811A710CE3FD1D36C28E51B815C8FD3DC77FE4C9AF70BB762EC333PBb1M" TargetMode="External"/><Relationship Id="rId50" Type="http://schemas.openxmlformats.org/officeDocument/2006/relationships/hyperlink" Target="consultantplus://offline/ref=8DB2FBCF8876D1D71D0A67B511DCFBEAA134A7C0B996F7C0B9CC1CA71CB073BD41195F12B721EEE5A77EEACE1E874EB97DF0610230DD7040dC57G" TargetMode="External"/><Relationship Id="rId55" Type="http://schemas.openxmlformats.org/officeDocument/2006/relationships/hyperlink" Target="http://www.rstno.ru" TargetMode="External"/><Relationship Id="rId63" Type="http://schemas.openxmlformats.org/officeDocument/2006/relationships/theme" Target="theme/theme1.xml"/><Relationship Id="rId7" Type="http://schemas.openxmlformats.org/officeDocument/2006/relationships/hyperlink" Target="consultantplus://offline/ref=B1BDB9DC2420D23E5A94B868D92560D94AF491BCC5AF5D876EA763D2CC86947C8BC11C244FACA44D72978352BD009CAB679072E7PCb5M" TargetMode="External"/><Relationship Id="rId2" Type="http://schemas.openxmlformats.org/officeDocument/2006/relationships/styles" Target="styles.xml"/><Relationship Id="rId16" Type="http://schemas.openxmlformats.org/officeDocument/2006/relationships/hyperlink" Target="consultantplus://offline/ref=B1BDB9DC2420D23E5A94B868D92560D94BF793B9C6A25D876EA763D2CC86947C8BC11C244FA7F01D34C9DA01FC4B91AE7C8C72E1D2B370BDP6b1M" TargetMode="External"/><Relationship Id="rId20" Type="http://schemas.openxmlformats.org/officeDocument/2006/relationships/hyperlink" Target="consultantplus://offline/ref=B1BDB9DC2420D23E5A94B868D92560D94BF791B0C6A75D876EA763D2CC86947C8BC11C244FA7F01D33C9DA01FC4B91AE7C8C72E1D2B370BDP6b1M" TargetMode="External"/><Relationship Id="rId29" Type="http://schemas.openxmlformats.org/officeDocument/2006/relationships/hyperlink" Target="consultantplus://offline/ref=B1BDB9DC2420D23E5A94B868D92560D94BF496BCCFA35D876EA763D2CC86947C8BC11C244FA7F01C3EC9DA01FC4B91AE7C8C72E1D2B370BDP6b1M" TargetMode="External"/><Relationship Id="rId41" Type="http://schemas.openxmlformats.org/officeDocument/2006/relationships/hyperlink" Target="consultantplus://offline/ref=B1BDB9DC2420D23E5A94A665CF493FDC4FFDCEB5C6AE50D432FA658593D69229CB811A710CE3FD1D36C28E51B815C8FD3DC77FE4C9AF70BB762EC333PBb1M" TargetMode="External"/><Relationship Id="rId54" Type="http://schemas.openxmlformats.org/officeDocument/2006/relationships/hyperlink" Target="consultantplus://offline/ref=8DB2FBCF8876D1D71D0A67B511DCFBEAA136A3CBB092F7C0B9CC1CA71CB073BD41195F12B721EEE3A77EEACE1E874EB97DF0610230DD7040dC57G"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B1BDB9DC2420D23E5A94B868D92560D94BF498BBC7A55D876EA763D2CC86947C99C144284DA2EE1C31DC8C50B9P1b7M" TargetMode="External"/><Relationship Id="rId11" Type="http://schemas.openxmlformats.org/officeDocument/2006/relationships/hyperlink" Target="consultantplus://offline/ref=B1BDB9DC2420D23E5A94B868D92560D94BF692B1C0A45D876EA763D2CC86947C99C144284DA2EE1C31DC8C50B9P1b7M" TargetMode="External"/><Relationship Id="rId24" Type="http://schemas.openxmlformats.org/officeDocument/2006/relationships/hyperlink" Target="consultantplus://offline/ref=B1BDB9DC2420D23E5A94B868D92560D94AFF91B8C7A35D876EA763D2CC86947C8BC11C244FA7F01D3EC9DA01FC4B91AE7C8C72E1D2B370BDP6b1M" TargetMode="External"/><Relationship Id="rId32" Type="http://schemas.openxmlformats.org/officeDocument/2006/relationships/hyperlink" Target="consultantplus://offline/ref=B1BDB9DC2420D23E5A94B868D92560D949F199BCC7A35D876EA763D2CC86947C8BC11C244FA7F01D37C9DA01FC4B91AE7C8C72E1D2B370BDP6b1M" TargetMode="External"/><Relationship Id="rId37" Type="http://schemas.openxmlformats.org/officeDocument/2006/relationships/hyperlink" Target="consultantplus://offline/ref=B1BDB9DC2420D23E5A94B868D92560D949F090BEC7A65D876EA763D2CC86947C99C144284DA2EE1C31DC8C50B9P1b7M" TargetMode="External"/><Relationship Id="rId40" Type="http://schemas.openxmlformats.org/officeDocument/2006/relationships/hyperlink" Target="consultantplus://offline/ref=B1BDB9DC2420D23E5A94A665CF493FDC4FFDCEB5C0A35ED337F8388F9B8F9E2BCC8E45740BF2FD1E33DC8E57A61C9CADP7b0M" TargetMode="External"/><Relationship Id="rId45" Type="http://schemas.openxmlformats.org/officeDocument/2006/relationships/hyperlink" Target="consultantplus://offline/ref=8DB2FBCF8876D1D71D0A67B511DCFBEAA134A7CFB099F7C0B9CC1CA71CB073BD41195F12B721E9EAA17EEACE1E874EB97DF0610230DD7040dC57G" TargetMode="External"/><Relationship Id="rId53" Type="http://schemas.openxmlformats.org/officeDocument/2006/relationships/hyperlink" Target="consultantplus://offline/ref=8DB2FBCF8876D1D71D0A67B511DCFBEAA134A7CCB991F7C0B9CC1CA71CB073BD5319071EB623F1E2A96BBC9F5BdD5BG" TargetMode="External"/><Relationship Id="rId58" Type="http://schemas.openxmlformats.org/officeDocument/2006/relationships/hyperlink" Target="consultantplus://offline/ref=8DB2FBCF8876D1D71D0A67B511DCFBEAA136A3C0BB90F7C0B9CC1CA71CB073BD41195F12B12ABBB3E420B39E58CC43B161EC610Ad257G" TargetMode="External"/><Relationship Id="rId5" Type="http://schemas.openxmlformats.org/officeDocument/2006/relationships/webSettings" Target="webSettings.xml"/><Relationship Id="rId15" Type="http://schemas.openxmlformats.org/officeDocument/2006/relationships/hyperlink" Target="consultantplus://offline/ref=B1BDB9DC2420D23E5A94B868D92560D94BF794BBCEA45D876EA763D2CC86947C99C144284DA2EE1C31DC8C50B9P1b7M" TargetMode="External"/><Relationship Id="rId23" Type="http://schemas.openxmlformats.org/officeDocument/2006/relationships/hyperlink" Target="consultantplus://offline/ref=B1BDB9DC2420D23E5A94B868D92560D94AFE99BDCFA15D876EA763D2CC86947C8BC11C244FA7F01D36C9DA01FC4B91AE7C8C72E1D2B370BDP6b1M" TargetMode="External"/><Relationship Id="rId28" Type="http://schemas.openxmlformats.org/officeDocument/2006/relationships/hyperlink" Target="consultantplus://offline/ref=B1BDB9DC2420D23E5A94B868D92560D94BF498B1C0A15D876EA763D2CC86947C99C144284DA2EE1C31DC8C50B9P1b7M" TargetMode="External"/><Relationship Id="rId36" Type="http://schemas.openxmlformats.org/officeDocument/2006/relationships/hyperlink" Target="consultantplus://offline/ref=B1BDB9DC2420D23E5A94B868D92560D949F093B1CEA05D876EA763D2CC86947C99C144284DA2EE1C31DC8C50B9P1b7M" TargetMode="External"/><Relationship Id="rId49" Type="http://schemas.openxmlformats.org/officeDocument/2006/relationships/hyperlink" Target="consultantplus://offline/ref=8DB2FBCF8876D1D71D0A67B511DCFBEAA134A7C0B996F7C0B9CC1CA71CB073BD41195F15BC75BEA6F578BF9D44D24AA67DEE60d052G" TargetMode="External"/><Relationship Id="rId57" Type="http://schemas.openxmlformats.org/officeDocument/2006/relationships/hyperlink" Target="consultantplus://offline/ref=8DB2FBCF8876D1D71D0A67B511DCFBEAA136A3C0BB90F7C0B9CC1CA71CB073BD5319071EB623F1E2A96BBC9F5BdD5BG" TargetMode="External"/><Relationship Id="rId61" Type="http://schemas.openxmlformats.org/officeDocument/2006/relationships/hyperlink" Target="consultantplus://offline/ref=8DB2FBCF8876D1D71D0A67B511DCFBEAA136A3C0BB90F7C0B9CC1CA71CB073BD41195F12B721EFE1A57EEACE1E874EB97DF0610230DD7040dC57G" TargetMode="External"/><Relationship Id="rId10" Type="http://schemas.openxmlformats.org/officeDocument/2006/relationships/hyperlink" Target="consultantplus://offline/ref=B1BDB9DC2420D23E5A94B868D92560D94BF496BBC3A35D876EA763D2CC86947C8BC11C244FA7F01935C9DA01FC4B91AE7C8C72E1D2B370BDP6b1M" TargetMode="External"/><Relationship Id="rId19" Type="http://schemas.openxmlformats.org/officeDocument/2006/relationships/hyperlink" Target="consultantplus://offline/ref=B1BDB9DC2420D23E5A94B868D92560D949FF93BDC1A45D876EA763D2CC86947C99C144284DA2EE1C31DC8C50B9P1b7M" TargetMode="External"/><Relationship Id="rId31" Type="http://schemas.openxmlformats.org/officeDocument/2006/relationships/hyperlink" Target="consultantplus://offline/ref=B1BDB9DC2420D23E5A94B868D92560D94AFF94B0C1A45D876EA763D2CC86947C8BC11C244FA7F01D34C9DA01FC4B91AE7C8C72E1D2B370BDP6b1M" TargetMode="External"/><Relationship Id="rId44" Type="http://schemas.openxmlformats.org/officeDocument/2006/relationships/hyperlink" Target="consultantplus://offline/ref=8DB2FBCF8876D1D71D0A67B511DCFBEAA035A6CCBB99F7C0B9CC1CA71CB073BD5319071EB623F1E2A96BBC9F5BdD5BG" TargetMode="External"/><Relationship Id="rId52" Type="http://schemas.openxmlformats.org/officeDocument/2006/relationships/hyperlink" Target="consultantplus://offline/ref=8DB2FBCF8876D1D71D0A67B511DCFBEAA134A7C0B996F7C0B9CC1CA71CB073BD41195F12B721EDE4A77EEACE1E874EB97DF0610230DD7040dC57G" TargetMode="External"/><Relationship Id="rId60" Type="http://schemas.openxmlformats.org/officeDocument/2006/relationships/hyperlink" Target="consultantplus://offline/ref=8DB2FBCF8876D1D71D0A67B511DCFBEAA136A3C0BB90F7C0B9CC1CA71CB073BD41195F12B721EFE7A87EEACE1E874EB97DF0610230DD7040dC57G" TargetMode="External"/><Relationship Id="rId4" Type="http://schemas.openxmlformats.org/officeDocument/2006/relationships/settings" Target="settings.xml"/><Relationship Id="rId9" Type="http://schemas.openxmlformats.org/officeDocument/2006/relationships/hyperlink" Target="consultantplus://offline/ref=B1BDB9DC2420D23E5A94B868D92560D94BF693BFCEA25D876EA763D2CC86947C99C144284DA2EE1C31DC8C50B9P1b7M" TargetMode="External"/><Relationship Id="rId14" Type="http://schemas.openxmlformats.org/officeDocument/2006/relationships/hyperlink" Target="consultantplus://offline/ref=B1BDB9DC2420D23E5A94B868D92560D94AFF96BDC3A35D876EA763D2CC86947C99C144284DA2EE1C31DC8C50B9P1b7M" TargetMode="External"/><Relationship Id="rId22" Type="http://schemas.openxmlformats.org/officeDocument/2006/relationships/hyperlink" Target="consultantplus://offline/ref=B1BDB9DC2420D23E5A94B868D92560D94BF699BAC3A65D876EA763D2CC86947C99C144284DA2EE1C31DC8C50B9P1b7M" TargetMode="External"/><Relationship Id="rId27" Type="http://schemas.openxmlformats.org/officeDocument/2006/relationships/hyperlink" Target="consultantplus://offline/ref=B1BDB9DC2420D23E5A94B868D92560D94BF691BCC7A15D876EA763D2CC86947C8BC11C244FA7F01D34C9DA01FC4B91AE7C8C72E1D2B370BDP6b1M" TargetMode="External"/><Relationship Id="rId30" Type="http://schemas.openxmlformats.org/officeDocument/2006/relationships/hyperlink" Target="consultantplus://offline/ref=B1BDB9DC2420D23E5A94B868D92560D94AFF94B0C1A45D876EA763D2CC86947C8BC11C244FA7F01D34C9DA01FC4B91AE7C8C72E1D2B370BDP6b1M" TargetMode="External"/><Relationship Id="rId35" Type="http://schemas.openxmlformats.org/officeDocument/2006/relationships/hyperlink" Target="consultantplus://offline/ref=B1BDB9DC2420D23E5A94B868D92560D94AFF97BAC7A75D876EA763D2CC86947C99C144284DA2EE1C31DC8C50B9P1b7M" TargetMode="External"/><Relationship Id="rId43" Type="http://schemas.openxmlformats.org/officeDocument/2006/relationships/hyperlink" Target="consultantplus://offline/ref=8DB2FBCF8876D1D71D0A67B511DCFBEAA136A3CBB092F7C0B9CC1CA71CB073BD5319071EB623F1E2A96BBC9F5BdD5BG" TargetMode="External"/><Relationship Id="rId48" Type="http://schemas.openxmlformats.org/officeDocument/2006/relationships/hyperlink" Target="consultantplus://offline/ref=8DB2FBCF8876D1D71D0A67B511DCFBEAA03EA0CAB991F7C0B9CC1CA71CB073BD5319071EB623F1E2A96BBC9F5BdD5BG" TargetMode="External"/><Relationship Id="rId56" Type="http://schemas.openxmlformats.org/officeDocument/2006/relationships/hyperlink" Target="consultantplus://offline/ref=8DB2FBCF8876D1D71D0A67B511DCFBEAA134A7CCB991F7C0B9CC1CA71CB073BD5319071EB623F1E2A96BBC9F5BdD5BG" TargetMode="External"/><Relationship Id="rId8" Type="http://schemas.openxmlformats.org/officeDocument/2006/relationships/hyperlink" Target="consultantplus://offline/ref=B1BDB9DC2420D23E5A94B868D92560D94BF794BBCEA55D876EA763D2CC86947C99C144284DA2EE1C31DC8C50B9P1b7M" TargetMode="External"/><Relationship Id="rId51" Type="http://schemas.openxmlformats.org/officeDocument/2006/relationships/hyperlink" Target="consultantplus://offline/ref=8DB2FBCF8876D1D71D0A67B511DCFBEAA134A7C0B996F7C0B9CC1CA71CB073BD5319071EB623F1E2A96BBC9F5BdD5BG" TargetMode="External"/><Relationship Id="rId3" Type="http://schemas.microsoft.com/office/2007/relationships/stylesWithEffects" Target="stylesWithEffects.xml"/><Relationship Id="rId12" Type="http://schemas.openxmlformats.org/officeDocument/2006/relationships/hyperlink" Target="consultantplus://offline/ref=B1BDB9DC2420D23E5A94B868D92560D94BF496BBC0A05D876EA763D2CC86947C99C144284DA2EE1C31DC8C50B9P1b7M" TargetMode="External"/><Relationship Id="rId17" Type="http://schemas.openxmlformats.org/officeDocument/2006/relationships/hyperlink" Target="consultantplus://offline/ref=B1BDB9DC2420D23E5A94B868D92560D94BF797BFC4A75D876EA763D2CC86947C8BC11C244FA7F01D36C9DA01FC4B91AE7C8C72E1D2B370BDP6b1M" TargetMode="External"/><Relationship Id="rId25" Type="http://schemas.openxmlformats.org/officeDocument/2006/relationships/hyperlink" Target="consultantplus://offline/ref=B1BDB9DC2420D23E5A94B868D92560D94BF498BCC7A25D876EA763D2CC86947C99C144284DA2EE1C31DC8C50B9P1b7M" TargetMode="External"/><Relationship Id="rId33" Type="http://schemas.openxmlformats.org/officeDocument/2006/relationships/hyperlink" Target="consultantplus://offline/ref=B1BDB9DC2420D23E5A94B868D92560D94AF692BFCEA15D876EA763D2CC86947C99C144284DA2EE1C31DC8C50B9P1b7M" TargetMode="External"/><Relationship Id="rId38" Type="http://schemas.openxmlformats.org/officeDocument/2006/relationships/hyperlink" Target="consultantplus://offline/ref=B1BDB9DC2420D23E5A94A665CF493FDC4FFDCEB5C6A15ED031FA658593D69229CB811A711EE3A51134C79050BF009EAC78P9bBM" TargetMode="External"/><Relationship Id="rId46" Type="http://schemas.openxmlformats.org/officeDocument/2006/relationships/hyperlink" Target="consultantplus://offline/ref=8DB2FBCF8876D1D71D0A67B511DCFBEAA03EA1CDBD95F7C0B9CC1CA71CB073BD5319071EB623F1E2A96BBC9F5BdD5BG" TargetMode="External"/><Relationship Id="rId59" Type="http://schemas.openxmlformats.org/officeDocument/2006/relationships/hyperlink" Target="consultantplus://offline/ref=8DB2FBCF8876D1D71D0A67B511DCFBEAA136A3C0BB90F7C0B9CC1CA71CB073BD41195F12B721EFE5A17EEACE1E874EB97DF0610230DD7040dC5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16731</Words>
  <Characters>95371</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Уткина Елена Владмировна</dc:creator>
  <cp:lastModifiedBy>Уткина Елена Владмировна</cp:lastModifiedBy>
  <cp:revision>1</cp:revision>
  <dcterms:created xsi:type="dcterms:W3CDTF">2019-09-13T06:31:00Z</dcterms:created>
  <dcterms:modified xsi:type="dcterms:W3CDTF">2019-09-13T06:32:00Z</dcterms:modified>
</cp:coreProperties>
</file>