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D43" w:rsidRDefault="00907D43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 на тему:</w:t>
      </w:r>
    </w:p>
    <w:p w:rsidR="00907D43" w:rsidRDefault="00BD48AD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740E5">
        <w:rPr>
          <w:rFonts w:ascii="Times New Roman" w:hAnsi="Times New Roman" w:cs="Times New Roman"/>
          <w:b/>
          <w:sz w:val="28"/>
          <w:szCs w:val="28"/>
        </w:rPr>
        <w:t xml:space="preserve">Результаты контрольно-надзорной деятельности </w:t>
      </w:r>
      <w:r w:rsidR="007E11E0">
        <w:rPr>
          <w:rFonts w:ascii="Times New Roman" w:hAnsi="Times New Roman" w:cs="Times New Roman"/>
          <w:b/>
          <w:sz w:val="28"/>
          <w:szCs w:val="28"/>
        </w:rPr>
        <w:t xml:space="preserve">региональной службы по тарифам Нижегородской области </w:t>
      </w:r>
      <w:r w:rsidR="000740E5">
        <w:rPr>
          <w:rFonts w:ascii="Times New Roman" w:hAnsi="Times New Roman" w:cs="Times New Roman"/>
          <w:b/>
          <w:sz w:val="28"/>
          <w:szCs w:val="28"/>
        </w:rPr>
        <w:t>в</w:t>
      </w:r>
      <w:r w:rsidR="00A06FDE">
        <w:rPr>
          <w:rFonts w:ascii="Times New Roman" w:hAnsi="Times New Roman" w:cs="Times New Roman"/>
          <w:b/>
          <w:sz w:val="28"/>
          <w:szCs w:val="28"/>
        </w:rPr>
        <w:t xml:space="preserve"> третьем</w:t>
      </w:r>
      <w:r w:rsidR="002A0EC0">
        <w:rPr>
          <w:rFonts w:ascii="Times New Roman" w:hAnsi="Times New Roman" w:cs="Times New Roman"/>
          <w:b/>
          <w:sz w:val="28"/>
          <w:szCs w:val="28"/>
        </w:rPr>
        <w:t xml:space="preserve"> квартале</w:t>
      </w:r>
      <w:r w:rsidR="000740E5">
        <w:rPr>
          <w:rFonts w:ascii="Times New Roman" w:hAnsi="Times New Roman" w:cs="Times New Roman"/>
          <w:b/>
          <w:sz w:val="28"/>
          <w:szCs w:val="28"/>
        </w:rPr>
        <w:t xml:space="preserve"> 2019 года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B1C7A" w:rsidRDefault="004B1C7A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C7A" w:rsidRDefault="004A3485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Докладчик - начальник отдела государственного контроля и работы с потребителями РСТ Нижегородской области Янькова Виктория Анатольевна</w:t>
      </w:r>
    </w:p>
    <w:p w:rsidR="00FC4F09" w:rsidRDefault="00FC4F09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F09" w:rsidRDefault="00FC4F09" w:rsidP="00515FD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6"/>
          <w:szCs w:val="26"/>
          <w:u w:val="single"/>
        </w:rPr>
      </w:pPr>
      <w:r w:rsidRPr="00FC4F09">
        <w:rPr>
          <w:rFonts w:ascii="Times New Roman" w:hAnsi="Times New Roman" w:cs="Times New Roman"/>
          <w:bCs/>
          <w:i/>
          <w:iCs/>
          <w:sz w:val="26"/>
          <w:szCs w:val="26"/>
          <w:u w:val="single"/>
        </w:rPr>
        <w:t xml:space="preserve">О проекте </w:t>
      </w:r>
      <w:r w:rsidR="00B75566">
        <w:rPr>
          <w:rFonts w:ascii="Times New Roman" w:hAnsi="Times New Roman" w:cs="Times New Roman"/>
          <w:bCs/>
          <w:i/>
          <w:iCs/>
          <w:sz w:val="26"/>
          <w:szCs w:val="26"/>
          <w:u w:val="single"/>
        </w:rPr>
        <w:t>нового</w:t>
      </w:r>
      <w:bookmarkStart w:id="0" w:name="_GoBack"/>
      <w:bookmarkEnd w:id="0"/>
      <w:r w:rsidRPr="00FC4F09">
        <w:rPr>
          <w:rFonts w:ascii="Times New Roman" w:hAnsi="Times New Roman" w:cs="Times New Roman"/>
          <w:bCs/>
          <w:i/>
          <w:iCs/>
          <w:sz w:val="26"/>
          <w:szCs w:val="26"/>
          <w:u w:val="single"/>
        </w:rPr>
        <w:t xml:space="preserve"> федерального закона о государственном контроле (надзоре) и муниципальном контроле</w:t>
      </w:r>
    </w:p>
    <w:p w:rsidR="00971B21" w:rsidRDefault="00971B21" w:rsidP="00515FD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6"/>
          <w:szCs w:val="26"/>
          <w:u w:val="single"/>
        </w:rPr>
      </w:pPr>
    </w:p>
    <w:p w:rsidR="00971B21" w:rsidRDefault="00971B21" w:rsidP="00E50683">
      <w:pPr>
        <w:spacing w:after="0" w:line="276" w:lineRule="auto"/>
        <w:ind w:left="284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Министерством экономического развития РФ разработан проект комплексного закона о государственном контр</w:t>
      </w:r>
      <w:r w:rsidR="00A25F72">
        <w:rPr>
          <w:rFonts w:ascii="Times New Roman" w:hAnsi="Times New Roman" w:cs="Times New Roman"/>
          <w:bCs/>
          <w:sz w:val="26"/>
          <w:szCs w:val="26"/>
        </w:rPr>
        <w:t>о</w:t>
      </w:r>
      <w:r>
        <w:rPr>
          <w:rFonts w:ascii="Times New Roman" w:hAnsi="Times New Roman" w:cs="Times New Roman"/>
          <w:bCs/>
          <w:sz w:val="26"/>
          <w:szCs w:val="26"/>
        </w:rPr>
        <w:t>ле (надзоре)</w:t>
      </w:r>
      <w:r w:rsidR="00A25F72">
        <w:rPr>
          <w:rFonts w:ascii="Times New Roman" w:hAnsi="Times New Roman" w:cs="Times New Roman"/>
          <w:bCs/>
          <w:sz w:val="26"/>
          <w:szCs w:val="26"/>
        </w:rPr>
        <w:t xml:space="preserve"> и муниципальном контроле, который заменит действующий </w:t>
      </w:r>
      <w:r w:rsidR="002873B9">
        <w:rPr>
          <w:rFonts w:ascii="Times New Roman" w:hAnsi="Times New Roman" w:cs="Times New Roman"/>
          <w:bCs/>
          <w:sz w:val="26"/>
          <w:szCs w:val="26"/>
        </w:rPr>
        <w:t>Ф</w:t>
      </w:r>
      <w:r w:rsidR="00A25F72">
        <w:rPr>
          <w:rFonts w:ascii="Times New Roman" w:hAnsi="Times New Roman" w:cs="Times New Roman"/>
          <w:bCs/>
          <w:sz w:val="26"/>
          <w:szCs w:val="26"/>
        </w:rPr>
        <w:t xml:space="preserve">едеральный закон от </w:t>
      </w:r>
      <w:r w:rsidR="00B91CDE">
        <w:rPr>
          <w:rFonts w:ascii="Times New Roman" w:hAnsi="Times New Roman" w:cs="Times New Roman"/>
          <w:bCs/>
          <w:sz w:val="26"/>
          <w:szCs w:val="26"/>
        </w:rPr>
        <w:t>26 декабря 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9C3E91" w:rsidRPr="005968A0" w:rsidRDefault="00934670" w:rsidP="00E50683">
      <w:pPr>
        <w:pStyle w:val="a8"/>
        <w:shd w:val="clear" w:color="auto" w:fill="FFFFFF"/>
        <w:spacing w:before="0" w:beforeAutospacing="0" w:after="240" w:afterAutospacing="0" w:line="276" w:lineRule="auto"/>
        <w:ind w:left="284" w:firstLine="567"/>
        <w:contextualSpacing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Ц</w:t>
      </w:r>
      <w:r w:rsidR="009C3E91" w:rsidRPr="005968A0">
        <w:rPr>
          <w:color w:val="000000"/>
          <w:spacing w:val="2"/>
          <w:sz w:val="26"/>
          <w:szCs w:val="26"/>
        </w:rPr>
        <w:t>елями предлагаемого регулирования являются: снижение избыточного административного давления на хозяйствующих субъектов и граждан; обеспечение соблюдения хозяйствующими субъектами и гражданами обязательных требований; концентрация усилий контрольно-надзорных органов на контролируемых лицах, несущих наибольший риск причинения вреда (ущерба) охраняемым законом ценностям; повышение эффективности использования материальных, финансовых и иных ресурсов, выделяемых на обеспечение контрольно-надзорной деятельности государства.</w:t>
      </w:r>
    </w:p>
    <w:p w:rsidR="009C3E91" w:rsidRPr="005968A0" w:rsidRDefault="0034682A" w:rsidP="00E50683">
      <w:pPr>
        <w:pStyle w:val="a8"/>
        <w:shd w:val="clear" w:color="auto" w:fill="FFFFFF"/>
        <w:spacing w:before="0" w:beforeAutospacing="0" w:after="240" w:afterAutospacing="0" w:line="276" w:lineRule="auto"/>
        <w:ind w:left="284" w:firstLine="567"/>
        <w:contextualSpacing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По мнению автора законопроекта, р</w:t>
      </w:r>
      <w:r w:rsidR="009C3E91" w:rsidRPr="005968A0">
        <w:rPr>
          <w:color w:val="000000"/>
          <w:spacing w:val="2"/>
          <w:sz w:val="26"/>
          <w:szCs w:val="26"/>
        </w:rPr>
        <w:t xml:space="preserve">еализация </w:t>
      </w:r>
      <w:r>
        <w:rPr>
          <w:color w:val="000000"/>
          <w:spacing w:val="2"/>
          <w:sz w:val="26"/>
          <w:szCs w:val="26"/>
        </w:rPr>
        <w:t xml:space="preserve">нового федерального закона </w:t>
      </w:r>
      <w:r w:rsidR="009C3E91" w:rsidRPr="005968A0">
        <w:rPr>
          <w:color w:val="000000"/>
          <w:spacing w:val="2"/>
          <w:sz w:val="26"/>
          <w:szCs w:val="26"/>
        </w:rPr>
        <w:t xml:space="preserve">позволит перевести деятельность контрольно-надзорных органов с </w:t>
      </w:r>
      <w:r>
        <w:rPr>
          <w:color w:val="000000"/>
          <w:spacing w:val="2"/>
          <w:sz w:val="26"/>
          <w:szCs w:val="26"/>
        </w:rPr>
        <w:t>«</w:t>
      </w:r>
      <w:r w:rsidR="009C3E91" w:rsidRPr="005968A0">
        <w:rPr>
          <w:color w:val="000000"/>
          <w:spacing w:val="2"/>
          <w:sz w:val="26"/>
          <w:szCs w:val="26"/>
        </w:rPr>
        <w:t>карательного</w:t>
      </w:r>
      <w:r>
        <w:rPr>
          <w:color w:val="000000"/>
          <w:spacing w:val="2"/>
          <w:sz w:val="26"/>
          <w:szCs w:val="26"/>
        </w:rPr>
        <w:t>»</w:t>
      </w:r>
      <w:r w:rsidR="009C3E91" w:rsidRPr="005968A0">
        <w:rPr>
          <w:color w:val="000000"/>
          <w:spacing w:val="2"/>
          <w:sz w:val="26"/>
          <w:szCs w:val="26"/>
        </w:rPr>
        <w:t xml:space="preserve"> на превентивный подход. Такой подход означает, что деятельность контрольно-надзорных органов должна превратиться в один из элементов управления сферой общественных отношений. Большая часть работы инспекторов должна быть посвящена именно профилактической деятельности - предотвращению нарушений или их скорейшему исправлению.</w:t>
      </w:r>
    </w:p>
    <w:p w:rsidR="009C3E91" w:rsidRPr="005968A0" w:rsidRDefault="009C3E91" w:rsidP="00E50683">
      <w:pPr>
        <w:pStyle w:val="a8"/>
        <w:shd w:val="clear" w:color="auto" w:fill="FFFFFF"/>
        <w:spacing w:before="0" w:beforeAutospacing="0" w:after="240" w:afterAutospacing="0" w:line="276" w:lineRule="auto"/>
        <w:ind w:left="284" w:firstLine="567"/>
        <w:contextualSpacing/>
        <w:jc w:val="both"/>
        <w:rPr>
          <w:color w:val="000000"/>
          <w:spacing w:val="2"/>
          <w:sz w:val="26"/>
          <w:szCs w:val="26"/>
        </w:rPr>
      </w:pPr>
      <w:r w:rsidRPr="005968A0">
        <w:rPr>
          <w:color w:val="000000"/>
          <w:spacing w:val="2"/>
          <w:sz w:val="26"/>
          <w:szCs w:val="26"/>
        </w:rPr>
        <w:t>Контроль (надзор) осуществляется на основе управления рисками причинения вреда (ущерба), определяющего выбор профилактических и контрольно-надзорных мероприятий, их содержание (включая объем проверяемых обязательных требований), интенсивность и результаты (выделено 6 категорий риска - от чрезвычайно высокого до низкого).</w:t>
      </w:r>
    </w:p>
    <w:p w:rsidR="009C3E91" w:rsidRPr="005968A0" w:rsidRDefault="009C3E91" w:rsidP="00E50683">
      <w:pPr>
        <w:pStyle w:val="a8"/>
        <w:shd w:val="clear" w:color="auto" w:fill="FFFFFF"/>
        <w:spacing w:before="0" w:beforeAutospacing="0" w:after="240" w:afterAutospacing="0" w:line="276" w:lineRule="auto"/>
        <w:ind w:left="284" w:firstLine="567"/>
        <w:contextualSpacing/>
        <w:jc w:val="both"/>
        <w:rPr>
          <w:color w:val="000000"/>
          <w:spacing w:val="2"/>
          <w:sz w:val="26"/>
          <w:szCs w:val="26"/>
        </w:rPr>
      </w:pPr>
      <w:r w:rsidRPr="005968A0">
        <w:rPr>
          <w:color w:val="000000"/>
          <w:spacing w:val="2"/>
          <w:sz w:val="26"/>
          <w:szCs w:val="26"/>
        </w:rPr>
        <w:t>Устанавливаются виды контрольных мероприятий, на которые не распространяется действие проектируемого закона.</w:t>
      </w:r>
    </w:p>
    <w:p w:rsidR="009C3E91" w:rsidRPr="005968A0" w:rsidRDefault="009C3E91" w:rsidP="00E50683">
      <w:pPr>
        <w:pStyle w:val="a8"/>
        <w:shd w:val="clear" w:color="auto" w:fill="FFFFFF"/>
        <w:spacing w:before="0" w:beforeAutospacing="0" w:after="240" w:afterAutospacing="0" w:line="276" w:lineRule="auto"/>
        <w:ind w:left="284" w:firstLine="567"/>
        <w:contextualSpacing/>
        <w:jc w:val="both"/>
        <w:rPr>
          <w:color w:val="000000"/>
          <w:spacing w:val="2"/>
          <w:sz w:val="26"/>
          <w:szCs w:val="26"/>
        </w:rPr>
      </w:pPr>
      <w:r w:rsidRPr="005968A0">
        <w:rPr>
          <w:color w:val="000000"/>
          <w:spacing w:val="2"/>
          <w:sz w:val="26"/>
          <w:szCs w:val="26"/>
        </w:rPr>
        <w:t>Определяются в том числе:</w:t>
      </w:r>
    </w:p>
    <w:p w:rsidR="009C3E91" w:rsidRPr="005968A0" w:rsidRDefault="009C3E91" w:rsidP="00E50683">
      <w:pPr>
        <w:pStyle w:val="a8"/>
        <w:shd w:val="clear" w:color="auto" w:fill="FFFFFF"/>
        <w:spacing w:before="0" w:beforeAutospacing="0" w:after="240" w:afterAutospacing="0" w:line="276" w:lineRule="auto"/>
        <w:ind w:left="284" w:firstLine="567"/>
        <w:contextualSpacing/>
        <w:jc w:val="both"/>
        <w:rPr>
          <w:color w:val="000000"/>
          <w:spacing w:val="2"/>
          <w:sz w:val="26"/>
          <w:szCs w:val="26"/>
        </w:rPr>
      </w:pPr>
      <w:r w:rsidRPr="005968A0">
        <w:rPr>
          <w:color w:val="000000"/>
          <w:spacing w:val="2"/>
          <w:sz w:val="26"/>
          <w:szCs w:val="26"/>
        </w:rPr>
        <w:t>полномочия органов государственной власти РФ, органов государственной власти субъектов РФ, органов местного самоуправления;</w:t>
      </w:r>
    </w:p>
    <w:p w:rsidR="009C3E91" w:rsidRPr="005968A0" w:rsidRDefault="009C3E91" w:rsidP="00E50683">
      <w:pPr>
        <w:pStyle w:val="a8"/>
        <w:shd w:val="clear" w:color="auto" w:fill="FFFFFF"/>
        <w:spacing w:before="0" w:beforeAutospacing="0" w:after="240" w:afterAutospacing="0" w:line="276" w:lineRule="auto"/>
        <w:ind w:left="284" w:firstLine="567"/>
        <w:contextualSpacing/>
        <w:jc w:val="both"/>
        <w:rPr>
          <w:color w:val="000000"/>
          <w:spacing w:val="2"/>
          <w:sz w:val="26"/>
          <w:szCs w:val="26"/>
        </w:rPr>
      </w:pPr>
      <w:r w:rsidRPr="005968A0">
        <w:rPr>
          <w:color w:val="000000"/>
          <w:spacing w:val="2"/>
          <w:sz w:val="26"/>
          <w:szCs w:val="26"/>
        </w:rPr>
        <w:t>предмет и объекты контроля (надзора), порядок его организации;</w:t>
      </w:r>
    </w:p>
    <w:p w:rsidR="009C3E91" w:rsidRPr="005968A0" w:rsidRDefault="009C3E91" w:rsidP="00E50683">
      <w:pPr>
        <w:pStyle w:val="a8"/>
        <w:shd w:val="clear" w:color="auto" w:fill="FFFFFF"/>
        <w:spacing w:before="0" w:beforeAutospacing="0" w:after="240" w:afterAutospacing="0" w:line="276" w:lineRule="auto"/>
        <w:ind w:left="284" w:firstLine="567"/>
        <w:contextualSpacing/>
        <w:jc w:val="both"/>
        <w:rPr>
          <w:color w:val="000000"/>
          <w:spacing w:val="2"/>
          <w:sz w:val="26"/>
          <w:szCs w:val="26"/>
        </w:rPr>
      </w:pPr>
      <w:r w:rsidRPr="005968A0">
        <w:rPr>
          <w:color w:val="000000"/>
          <w:spacing w:val="2"/>
          <w:sz w:val="26"/>
          <w:szCs w:val="26"/>
        </w:rPr>
        <w:t>виды и статус участников отношений контроля (надзора);</w:t>
      </w:r>
    </w:p>
    <w:p w:rsidR="009C3E91" w:rsidRPr="005968A0" w:rsidRDefault="009C3E91" w:rsidP="00E50683">
      <w:pPr>
        <w:pStyle w:val="a8"/>
        <w:shd w:val="clear" w:color="auto" w:fill="FFFFFF"/>
        <w:spacing w:before="0" w:beforeAutospacing="0" w:after="240" w:afterAutospacing="0" w:line="276" w:lineRule="auto"/>
        <w:ind w:left="284" w:firstLine="567"/>
        <w:contextualSpacing/>
        <w:jc w:val="both"/>
        <w:rPr>
          <w:color w:val="000000"/>
          <w:spacing w:val="2"/>
          <w:sz w:val="26"/>
          <w:szCs w:val="26"/>
        </w:rPr>
      </w:pPr>
      <w:r w:rsidRPr="005968A0">
        <w:rPr>
          <w:color w:val="000000"/>
          <w:spacing w:val="2"/>
          <w:sz w:val="26"/>
          <w:szCs w:val="26"/>
        </w:rPr>
        <w:t>процедура профилактики рисков причинения вреда (ущерба) охраняемым законом ценностям, независимой оценки соответствия обязательным требованиям (в т.ч. перечень профилактических мероприятий, к которым относятся в числе прочего самообследование, профилактический визит и др.);</w:t>
      </w:r>
    </w:p>
    <w:p w:rsidR="009C3E91" w:rsidRPr="005968A0" w:rsidRDefault="009C3E91" w:rsidP="00E50683">
      <w:pPr>
        <w:pStyle w:val="a8"/>
        <w:shd w:val="clear" w:color="auto" w:fill="FFFFFF"/>
        <w:spacing w:before="0" w:beforeAutospacing="0" w:after="240" w:afterAutospacing="0" w:line="276" w:lineRule="auto"/>
        <w:ind w:left="284" w:firstLine="567"/>
        <w:contextualSpacing/>
        <w:jc w:val="both"/>
        <w:rPr>
          <w:color w:val="000000"/>
          <w:spacing w:val="2"/>
          <w:sz w:val="26"/>
          <w:szCs w:val="26"/>
        </w:rPr>
      </w:pPr>
      <w:r w:rsidRPr="005968A0">
        <w:rPr>
          <w:color w:val="000000"/>
          <w:spacing w:val="2"/>
          <w:sz w:val="26"/>
          <w:szCs w:val="26"/>
        </w:rPr>
        <w:lastRenderedPageBreak/>
        <w:t>возможность освобождения контролируемого лица от проведения контрольно-надзорных мероприятий в случае заключения контролируемым лицом со страховой организацией договора страхования рисков причинения вреда (ущерба);</w:t>
      </w:r>
    </w:p>
    <w:p w:rsidR="009C3E91" w:rsidRPr="005968A0" w:rsidRDefault="009C3E91" w:rsidP="00E50683">
      <w:pPr>
        <w:pStyle w:val="a8"/>
        <w:shd w:val="clear" w:color="auto" w:fill="FFFFFF"/>
        <w:spacing w:before="0" w:beforeAutospacing="0" w:after="240" w:afterAutospacing="0" w:line="276" w:lineRule="auto"/>
        <w:ind w:left="284" w:firstLine="567"/>
        <w:contextualSpacing/>
        <w:jc w:val="both"/>
        <w:rPr>
          <w:color w:val="000000"/>
          <w:spacing w:val="2"/>
          <w:sz w:val="26"/>
          <w:szCs w:val="26"/>
        </w:rPr>
      </w:pPr>
      <w:r w:rsidRPr="005968A0">
        <w:rPr>
          <w:color w:val="000000"/>
          <w:spacing w:val="2"/>
          <w:sz w:val="26"/>
          <w:szCs w:val="26"/>
        </w:rPr>
        <w:t>процедура контрольно-надзорного производства (в т.ч. виды контрольно-надзорных мероприятий - выездное обследование, контрольная закупка, инспекционный визит, рейд, проверка и др.).</w:t>
      </w:r>
    </w:p>
    <w:p w:rsidR="009C3E91" w:rsidRPr="005968A0" w:rsidRDefault="009C3E91" w:rsidP="00E50683">
      <w:pPr>
        <w:pStyle w:val="a8"/>
        <w:shd w:val="clear" w:color="auto" w:fill="FFFFFF"/>
        <w:spacing w:before="0" w:beforeAutospacing="0" w:after="240" w:afterAutospacing="0" w:line="276" w:lineRule="auto"/>
        <w:ind w:left="284" w:firstLine="567"/>
        <w:contextualSpacing/>
        <w:jc w:val="both"/>
        <w:rPr>
          <w:color w:val="000000"/>
          <w:spacing w:val="2"/>
          <w:sz w:val="26"/>
          <w:szCs w:val="26"/>
        </w:rPr>
      </w:pPr>
      <w:r w:rsidRPr="005968A0">
        <w:rPr>
          <w:color w:val="000000"/>
          <w:spacing w:val="2"/>
          <w:sz w:val="26"/>
          <w:szCs w:val="26"/>
        </w:rPr>
        <w:t>Вступление в силу проекта предполагается с 1 января 2021 года. При этом предусматривается, в частности, что организация, проведение и оформление результатов проверок, иных мероприятий государственного контроля (надзора), муниципального контроля, не завершенных на день его вступления в силу, осуществляются в соответствии с положениями нормативных правовых актов, действовавших на дату начала этих проверок, иных мероприятий государственного контроля (надзора), муниципального контроля.</w:t>
      </w:r>
    </w:p>
    <w:p w:rsidR="008D74CC" w:rsidRDefault="008D74CC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center"/>
        <w:rPr>
          <w:rFonts w:ascii="Times New Roman" w:hAnsi="Times New Roman" w:cs="Times New Roman"/>
          <w:i/>
          <w:iCs/>
          <w:sz w:val="26"/>
          <w:szCs w:val="26"/>
          <w:u w:val="single"/>
        </w:rPr>
      </w:pPr>
      <w:r w:rsidRPr="0051626B">
        <w:rPr>
          <w:rFonts w:ascii="Times New Roman" w:hAnsi="Times New Roman" w:cs="Times New Roman"/>
          <w:i/>
          <w:iCs/>
          <w:sz w:val="26"/>
          <w:szCs w:val="26"/>
          <w:u w:val="single"/>
        </w:rPr>
        <w:t>О подготовке плана проверок на 2020 год</w:t>
      </w:r>
    </w:p>
    <w:p w:rsidR="008D74CC" w:rsidRPr="0051626B" w:rsidRDefault="008D74CC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center"/>
        <w:rPr>
          <w:rFonts w:ascii="Times New Roman" w:hAnsi="Times New Roman" w:cs="Times New Roman"/>
          <w:i/>
          <w:iCs/>
          <w:sz w:val="26"/>
          <w:szCs w:val="26"/>
          <w:u w:val="single"/>
        </w:rPr>
      </w:pPr>
    </w:p>
    <w:p w:rsidR="008B69FE" w:rsidRDefault="008D74CC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РСТ Нижегородской области </w:t>
      </w:r>
      <w:r w:rsidR="00B6535E">
        <w:rPr>
          <w:rFonts w:ascii="Times New Roman" w:hAnsi="Times New Roman" w:cs="Times New Roman"/>
          <w:sz w:val="26"/>
          <w:szCs w:val="26"/>
        </w:rPr>
        <w:t xml:space="preserve">на 2020 год </w:t>
      </w:r>
      <w:r>
        <w:rPr>
          <w:rFonts w:ascii="Times New Roman" w:hAnsi="Times New Roman" w:cs="Times New Roman"/>
          <w:sz w:val="26"/>
          <w:szCs w:val="26"/>
        </w:rPr>
        <w:t xml:space="preserve">подготовлен </w:t>
      </w:r>
      <w:r w:rsidR="00B6535E">
        <w:rPr>
          <w:rFonts w:ascii="Times New Roman" w:hAnsi="Times New Roman" w:cs="Times New Roman"/>
          <w:sz w:val="26"/>
          <w:szCs w:val="26"/>
        </w:rPr>
        <w:t xml:space="preserve">проект ежегодного Плана проверок </w:t>
      </w:r>
      <w:r w:rsidR="001B64E8">
        <w:rPr>
          <w:rFonts w:ascii="Times New Roman" w:hAnsi="Times New Roman" w:cs="Times New Roman"/>
          <w:sz w:val="26"/>
          <w:szCs w:val="26"/>
        </w:rPr>
        <w:t xml:space="preserve">юридических лиц и индивидуальных предпринимателей </w:t>
      </w:r>
      <w:r w:rsidR="00BE049C">
        <w:rPr>
          <w:rFonts w:ascii="Times New Roman" w:hAnsi="Times New Roman" w:cs="Times New Roman"/>
          <w:sz w:val="26"/>
          <w:szCs w:val="26"/>
        </w:rPr>
        <w:t>в соответствии с</w:t>
      </w:r>
      <w:r w:rsidR="00B6535E">
        <w:rPr>
          <w:rFonts w:ascii="Times New Roman" w:hAnsi="Times New Roman" w:cs="Times New Roman"/>
          <w:sz w:val="26"/>
          <w:szCs w:val="26"/>
        </w:rPr>
        <w:t xml:space="preserve"> критери</w:t>
      </w:r>
      <w:r w:rsidR="00BE049C">
        <w:rPr>
          <w:rFonts w:ascii="Times New Roman" w:hAnsi="Times New Roman" w:cs="Times New Roman"/>
          <w:sz w:val="26"/>
          <w:szCs w:val="26"/>
        </w:rPr>
        <w:t>ями</w:t>
      </w:r>
      <w:r w:rsidR="00B6535E">
        <w:rPr>
          <w:rFonts w:ascii="Times New Roman" w:hAnsi="Times New Roman" w:cs="Times New Roman"/>
          <w:sz w:val="26"/>
          <w:szCs w:val="26"/>
        </w:rPr>
        <w:t xml:space="preserve"> </w:t>
      </w:r>
      <w:r w:rsidR="008B69FE" w:rsidRPr="004C1213">
        <w:rPr>
          <w:rFonts w:ascii="Times New Roman" w:hAnsi="Times New Roman" w:cs="Times New Roman"/>
          <w:sz w:val="28"/>
          <w:szCs w:val="28"/>
        </w:rPr>
        <w:t>отнесения</w:t>
      </w:r>
      <w:r w:rsidR="008B69FE">
        <w:rPr>
          <w:rFonts w:ascii="Times New Roman" w:hAnsi="Times New Roman" w:cs="Times New Roman"/>
          <w:sz w:val="28"/>
          <w:szCs w:val="28"/>
        </w:rPr>
        <w:t xml:space="preserve"> </w:t>
      </w:r>
      <w:r w:rsidR="008B69FE" w:rsidRPr="004C1213">
        <w:rPr>
          <w:rFonts w:ascii="Times New Roman" w:hAnsi="Times New Roman" w:cs="Times New Roman"/>
          <w:sz w:val="28"/>
          <w:szCs w:val="28"/>
        </w:rPr>
        <w:t>деятельности юридических лиц</w:t>
      </w:r>
      <w:r w:rsidR="008B69FE">
        <w:rPr>
          <w:rFonts w:ascii="Times New Roman" w:hAnsi="Times New Roman" w:cs="Times New Roman"/>
          <w:sz w:val="28"/>
          <w:szCs w:val="28"/>
        </w:rPr>
        <w:t xml:space="preserve"> </w:t>
      </w:r>
      <w:r w:rsidR="008B69FE" w:rsidRPr="004C1213">
        <w:rPr>
          <w:rFonts w:ascii="Times New Roman" w:hAnsi="Times New Roman" w:cs="Times New Roman"/>
          <w:sz w:val="28"/>
          <w:szCs w:val="28"/>
        </w:rPr>
        <w:t>и индивидуальных предпринимателей,</w:t>
      </w:r>
      <w:r w:rsidR="008B69FE">
        <w:rPr>
          <w:rFonts w:ascii="Times New Roman" w:hAnsi="Times New Roman" w:cs="Times New Roman"/>
          <w:sz w:val="28"/>
          <w:szCs w:val="28"/>
        </w:rPr>
        <w:t xml:space="preserve"> </w:t>
      </w:r>
      <w:r w:rsidR="008B69FE" w:rsidRPr="004C1213">
        <w:rPr>
          <w:rFonts w:ascii="Times New Roman" w:hAnsi="Times New Roman" w:cs="Times New Roman"/>
          <w:sz w:val="28"/>
          <w:szCs w:val="28"/>
        </w:rPr>
        <w:t>осуществляющих экономическую</w:t>
      </w:r>
      <w:r w:rsidR="008B69FE">
        <w:rPr>
          <w:rFonts w:ascii="Times New Roman" w:hAnsi="Times New Roman" w:cs="Times New Roman"/>
          <w:sz w:val="28"/>
          <w:szCs w:val="28"/>
        </w:rPr>
        <w:t xml:space="preserve"> </w:t>
      </w:r>
      <w:r w:rsidR="008B69FE" w:rsidRPr="004C1213">
        <w:rPr>
          <w:rFonts w:ascii="Times New Roman" w:hAnsi="Times New Roman" w:cs="Times New Roman"/>
          <w:sz w:val="28"/>
          <w:szCs w:val="28"/>
        </w:rPr>
        <w:t>деятельность, к категориям риска</w:t>
      </w:r>
      <w:r w:rsidR="008B69FE">
        <w:rPr>
          <w:rFonts w:ascii="Times New Roman" w:hAnsi="Times New Roman" w:cs="Times New Roman"/>
          <w:sz w:val="28"/>
          <w:szCs w:val="28"/>
        </w:rPr>
        <w:t xml:space="preserve"> </w:t>
      </w:r>
      <w:r w:rsidR="008B69FE" w:rsidRPr="004C1213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8B69FE" w:rsidRPr="00A8460F">
        <w:rPr>
          <w:rFonts w:ascii="Times New Roman" w:hAnsi="Times New Roman" w:cs="Times New Roman"/>
          <w:sz w:val="28"/>
          <w:szCs w:val="28"/>
        </w:rPr>
        <w:t>регионального государственного контроля (надзора) в области регулируемых государством цен (тарифов)</w:t>
      </w:r>
      <w:r w:rsidR="00C85B9A">
        <w:rPr>
          <w:rFonts w:ascii="Times New Roman" w:hAnsi="Times New Roman" w:cs="Times New Roman"/>
          <w:sz w:val="28"/>
          <w:szCs w:val="28"/>
        </w:rPr>
        <w:t xml:space="preserve">, утвержденными </w:t>
      </w:r>
      <w:r w:rsidR="00670F0D">
        <w:rPr>
          <w:rFonts w:ascii="Times New Roman" w:hAnsi="Times New Roman" w:cs="Times New Roman"/>
          <w:sz w:val="28"/>
          <w:szCs w:val="28"/>
        </w:rPr>
        <w:t>постановлени</w:t>
      </w:r>
      <w:r w:rsidR="00BE049C">
        <w:rPr>
          <w:rFonts w:ascii="Times New Roman" w:hAnsi="Times New Roman" w:cs="Times New Roman"/>
          <w:sz w:val="28"/>
          <w:szCs w:val="28"/>
        </w:rPr>
        <w:t>е</w:t>
      </w:r>
      <w:r w:rsidR="00C85B9A">
        <w:rPr>
          <w:rFonts w:ascii="Times New Roman" w:hAnsi="Times New Roman" w:cs="Times New Roman"/>
          <w:sz w:val="28"/>
          <w:szCs w:val="28"/>
        </w:rPr>
        <w:t>м</w:t>
      </w:r>
      <w:r w:rsidR="00670F0D">
        <w:rPr>
          <w:rFonts w:ascii="Times New Roman" w:hAnsi="Times New Roman" w:cs="Times New Roman"/>
          <w:sz w:val="28"/>
          <w:szCs w:val="28"/>
        </w:rPr>
        <w:t xml:space="preserve"> Правительства Нижегородской области от 25.09.2013 г. № 680</w:t>
      </w:r>
      <w:r w:rsidR="001E21DA">
        <w:rPr>
          <w:rFonts w:ascii="Times New Roman" w:hAnsi="Times New Roman" w:cs="Times New Roman"/>
          <w:sz w:val="28"/>
          <w:szCs w:val="28"/>
        </w:rPr>
        <w:t xml:space="preserve"> (в редакции </w:t>
      </w:r>
      <w:r w:rsidR="008E12F7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Нижегородской области </w:t>
      </w:r>
      <w:r w:rsidR="001E21DA">
        <w:rPr>
          <w:rFonts w:ascii="Times New Roman" w:hAnsi="Times New Roman" w:cs="Times New Roman"/>
          <w:sz w:val="28"/>
          <w:szCs w:val="28"/>
        </w:rPr>
        <w:t>от 23.11.2018 г. № 778).</w:t>
      </w:r>
    </w:p>
    <w:p w:rsidR="004C6951" w:rsidRDefault="003A0528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A27D9E">
        <w:rPr>
          <w:rFonts w:ascii="Times New Roman" w:hAnsi="Times New Roman" w:cs="Times New Roman"/>
          <w:sz w:val="26"/>
          <w:szCs w:val="26"/>
        </w:rPr>
        <w:t xml:space="preserve">анным постановлением определены 3 категории риска: средний, умеренный и низкий. </w:t>
      </w:r>
    </w:p>
    <w:p w:rsidR="00A27D9E" w:rsidRPr="002665D5" w:rsidRDefault="00A27D9E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665D5">
        <w:rPr>
          <w:rFonts w:ascii="Times New Roman" w:hAnsi="Times New Roman" w:cs="Times New Roman"/>
          <w:sz w:val="26"/>
          <w:szCs w:val="26"/>
        </w:rPr>
        <w:t xml:space="preserve">Проведение плановых проверок юридических лиц и </w:t>
      </w:r>
      <w:r w:rsidR="004C6951">
        <w:rPr>
          <w:rFonts w:ascii="Times New Roman" w:hAnsi="Times New Roman" w:cs="Times New Roman"/>
          <w:sz w:val="26"/>
          <w:szCs w:val="26"/>
        </w:rPr>
        <w:t>и</w:t>
      </w:r>
      <w:r w:rsidRPr="002665D5">
        <w:rPr>
          <w:rFonts w:ascii="Times New Roman" w:hAnsi="Times New Roman" w:cs="Times New Roman"/>
          <w:sz w:val="26"/>
          <w:szCs w:val="26"/>
        </w:rPr>
        <w:t xml:space="preserve">ндивидуальных предпринимателей в зависимости от присвоенной их деятельности категории риска  </w:t>
      </w:r>
      <w:r w:rsidR="004C6951">
        <w:rPr>
          <w:rFonts w:ascii="Times New Roman" w:hAnsi="Times New Roman" w:cs="Times New Roman"/>
          <w:sz w:val="26"/>
          <w:szCs w:val="26"/>
        </w:rPr>
        <w:t>о</w:t>
      </w:r>
      <w:r w:rsidRPr="002665D5">
        <w:rPr>
          <w:rFonts w:ascii="Times New Roman" w:hAnsi="Times New Roman" w:cs="Times New Roman"/>
          <w:sz w:val="26"/>
          <w:szCs w:val="26"/>
        </w:rPr>
        <w:t>существляется со следующей периодичностью:</w:t>
      </w:r>
    </w:p>
    <w:p w:rsidR="00A27D9E" w:rsidRDefault="00A27D9E" w:rsidP="00E5068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категории среднего риска - не чаще одного раза в четыре года и не реже одного раза в пять лет;</w:t>
      </w:r>
    </w:p>
    <w:p w:rsidR="00A27D9E" w:rsidRDefault="00A27D9E" w:rsidP="00E50683">
      <w:pPr>
        <w:tabs>
          <w:tab w:val="left" w:pos="284"/>
        </w:tabs>
        <w:autoSpaceDE w:val="0"/>
        <w:autoSpaceDN w:val="0"/>
        <w:adjustRightInd w:val="0"/>
        <w:spacing w:before="280" w:after="0" w:line="240" w:lineRule="auto"/>
        <w:ind w:left="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категории умеренного риска - не чаще одного раза в шесть лет и не реже одного раза в восемь лет.</w:t>
      </w:r>
    </w:p>
    <w:p w:rsidR="00A27D9E" w:rsidRDefault="00A27D9E" w:rsidP="00E50683">
      <w:pPr>
        <w:tabs>
          <w:tab w:val="left" w:pos="284"/>
        </w:tabs>
        <w:autoSpaceDE w:val="0"/>
        <w:autoSpaceDN w:val="0"/>
        <w:adjustRightInd w:val="0"/>
        <w:spacing w:before="280" w:after="0" w:line="240" w:lineRule="auto"/>
        <w:ind w:left="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юридических лиц и индивидуальных предпринимателей, деятельность которых отнесена к категории низкого риска, плановые проверки не проводятся.</w:t>
      </w:r>
    </w:p>
    <w:p w:rsidR="000E5E5D" w:rsidRDefault="000E5E5D" w:rsidP="00E50683">
      <w:p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Деятельность регулируемых организаций, подлежащая отнесению к категориям среднего и умеренного риска, подлежит отнесению к категориям умеренного и низкого риска соответственно при условии отсутствия в течение 3 лет на день принятия решения о присвоении (изменении) категории риска вступившего в законную силу постановления о назначении административного наказания регулируемой организации, ее должностным лицам, за нарушение порядка ценообразования (</w:t>
      </w:r>
      <w:hyperlink r:id="rId7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статья 14.6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Кодекса Российской Федерации об административных правонарушениях).</w:t>
      </w:r>
    </w:p>
    <w:p w:rsidR="008851FF" w:rsidRDefault="008D74CC" w:rsidP="00E50683">
      <w:pPr>
        <w:tabs>
          <w:tab w:val="left" w:pos="284"/>
        </w:tabs>
        <w:spacing w:after="0" w:line="276" w:lineRule="auto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Переч</w:t>
      </w:r>
      <w:r w:rsidR="008B69FE">
        <w:rPr>
          <w:rFonts w:ascii="Times New Roman" w:hAnsi="Times New Roman" w:cs="Times New Roman"/>
          <w:sz w:val="26"/>
          <w:szCs w:val="26"/>
        </w:rPr>
        <w:t>ень</w:t>
      </w:r>
      <w:r>
        <w:rPr>
          <w:rFonts w:ascii="Times New Roman" w:hAnsi="Times New Roman" w:cs="Times New Roman"/>
          <w:sz w:val="26"/>
          <w:szCs w:val="26"/>
        </w:rPr>
        <w:t xml:space="preserve"> организаций, индивидуальных предпринимателей, деятельность которых отнесена к категориям рисков (классам опасности), утвержден приказом РСТ Нижегородской области от 31 июля 2019 г. № 90/од</w:t>
      </w:r>
      <w:r w:rsidR="008851FF">
        <w:rPr>
          <w:rFonts w:ascii="Times New Roman" w:hAnsi="Times New Roman" w:cs="Times New Roman"/>
          <w:sz w:val="26"/>
          <w:szCs w:val="26"/>
        </w:rPr>
        <w:t>.</w:t>
      </w:r>
    </w:p>
    <w:p w:rsidR="008D74CC" w:rsidRDefault="00C1075C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проект ежегодного плана проверок на 2020 год РСТ Нижегородской области включены следующие организации</w:t>
      </w:r>
      <w:r w:rsidR="008D74CC">
        <w:rPr>
          <w:rFonts w:ascii="Times New Roman" w:hAnsi="Times New Roman" w:cs="Times New Roman"/>
          <w:sz w:val="26"/>
          <w:szCs w:val="26"/>
        </w:rPr>
        <w:t>:</w:t>
      </w:r>
    </w:p>
    <w:p w:rsidR="008D74CC" w:rsidRPr="00345701" w:rsidRDefault="008D74CC" w:rsidP="00E50683">
      <w:pPr>
        <w:tabs>
          <w:tab w:val="left" w:pos="284"/>
        </w:tabs>
        <w:ind w:left="284"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- </w:t>
      </w:r>
      <w:r w:rsidRPr="0034570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ОБЩЕСТВО С ОГРАНИЧЕННОЙ ОТВЕТСТВЕННОСТЬЮ "ТЕРМОТРОН"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;</w:t>
      </w:r>
    </w:p>
    <w:p w:rsidR="008D74CC" w:rsidRPr="00345701" w:rsidRDefault="008D74CC" w:rsidP="00E50683">
      <w:pPr>
        <w:tabs>
          <w:tab w:val="left" w:pos="284"/>
        </w:tabs>
        <w:ind w:left="284"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- </w:t>
      </w:r>
      <w:r w:rsidRPr="00D823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АКЦИОНЕРНОЕ ОБЩЕСТВО "ЛЫСКОВОКОММУНСЕРВИС"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;</w:t>
      </w:r>
    </w:p>
    <w:p w:rsidR="008D74CC" w:rsidRPr="00345701" w:rsidRDefault="008D74CC" w:rsidP="00E50683">
      <w:pPr>
        <w:tabs>
          <w:tab w:val="left" w:pos="284"/>
        </w:tabs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- </w:t>
      </w:r>
      <w:r w:rsidRPr="00D823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АКЦИОНЕРНОЕ ОБЩЕСТВО "МЕЛЬИНВЕСТ"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;</w:t>
      </w:r>
    </w:p>
    <w:p w:rsidR="008D74CC" w:rsidRPr="00345701" w:rsidRDefault="008D74CC" w:rsidP="00E50683">
      <w:pPr>
        <w:tabs>
          <w:tab w:val="left" w:pos="284"/>
        </w:tabs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- </w:t>
      </w:r>
      <w:r w:rsidRPr="00E3482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АКЦИОНЕРНОЕ ОБЩЕСТВО "НИЖЕГОРОДСКАЯ ОБЛАСТНАЯ КОММУНАЛЬНАЯ КОМПАНИЯ"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;</w:t>
      </w:r>
    </w:p>
    <w:p w:rsidR="008D74CC" w:rsidRPr="00345701" w:rsidRDefault="008D74CC" w:rsidP="00E50683">
      <w:pPr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- </w:t>
      </w:r>
      <w:r w:rsidRPr="00901CD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АКЦИОНЕРНОЕ ОБЩЕСТВО "НИЖЕГОРОДСКИЙ МАСЛО-ЖИРОВОЙ КОМБИНАТ"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;</w:t>
      </w:r>
    </w:p>
    <w:p w:rsidR="008D74CC" w:rsidRPr="00345701" w:rsidRDefault="008D74CC" w:rsidP="00E50683">
      <w:pPr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- </w:t>
      </w:r>
      <w:r w:rsidRPr="007F780F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АКЦИОНЕРНОЕ ОБЩЕСТВО " 78 ДЕРЕВООБРАБАТЫВАЮЩИЙ КОМБИНАТ Н.М."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;</w:t>
      </w:r>
    </w:p>
    <w:p w:rsidR="008D74CC" w:rsidRDefault="008D74CC" w:rsidP="00E50683">
      <w:pPr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- </w:t>
      </w:r>
      <w:r w:rsidRPr="007D4462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АКЦИОНЕРНОЕ ОБЩЕСТВО ПРОИЗВОДСТВЕННО-КОНСТРУКТОРСКОЕ ОБЪЕДИНЕНИЕ "ТЕПЛООБМЕННИК"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8D74CC" w:rsidRDefault="008D74CC" w:rsidP="00E50683">
      <w:pPr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F24381" w:rsidRDefault="008D74CC" w:rsidP="00E50683">
      <w:pPr>
        <w:autoSpaceDE w:val="0"/>
        <w:autoSpaceDN w:val="0"/>
        <w:adjustRightInd w:val="0"/>
        <w:spacing w:after="0" w:line="276" w:lineRule="auto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настоящее время проект плана проверок на 2020 год находится на рассмотрении в Прокуратуре Нижегородской области</w:t>
      </w:r>
      <w:r w:rsidR="00F24381">
        <w:rPr>
          <w:rFonts w:ascii="Times New Roman" w:hAnsi="Times New Roman" w:cs="Times New Roman"/>
          <w:sz w:val="26"/>
          <w:szCs w:val="26"/>
        </w:rPr>
        <w:t xml:space="preserve"> и будет утвержден </w:t>
      </w:r>
      <w:r w:rsidR="0046039F">
        <w:rPr>
          <w:rFonts w:ascii="Times New Roman" w:hAnsi="Times New Roman" w:cs="Times New Roman"/>
          <w:sz w:val="26"/>
          <w:szCs w:val="26"/>
        </w:rPr>
        <w:t xml:space="preserve">РСТ Нижегородской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до </w:t>
      </w:r>
      <w:r w:rsidR="0046039F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1 ноября </w:t>
      </w:r>
      <w:r w:rsidR="00F24381">
        <w:rPr>
          <w:rFonts w:ascii="Times New Roman" w:hAnsi="Times New Roman" w:cs="Times New Roman"/>
          <w:sz w:val="26"/>
          <w:szCs w:val="26"/>
        </w:rPr>
        <w:t>текущего года.</w:t>
      </w:r>
    </w:p>
    <w:p w:rsidR="008D74CC" w:rsidRDefault="008D74CC" w:rsidP="00E50683">
      <w:pPr>
        <w:autoSpaceDE w:val="0"/>
        <w:autoSpaceDN w:val="0"/>
        <w:adjustRightInd w:val="0"/>
        <w:spacing w:after="0" w:line="276" w:lineRule="auto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Ежегодный сводный план проверок будет сформирован Генеральной Прокуратурой РФ и размещен на ее официальном сайте в сети "Интернет" в срок до 31 декабря текущего календарного года.</w:t>
      </w: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406"/>
      </w:tblGrid>
      <w:tr w:rsidR="008D74CC" w:rsidTr="00C32B36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D74CC" w:rsidRDefault="008D74CC" w:rsidP="00E50683">
            <w:pPr>
              <w:autoSpaceDE w:val="0"/>
              <w:autoSpaceDN w:val="0"/>
              <w:adjustRightInd w:val="0"/>
              <w:spacing w:after="0" w:line="240" w:lineRule="auto"/>
              <w:ind w:left="284" w:firstLine="567"/>
              <w:jc w:val="both"/>
              <w:rPr>
                <w:rFonts w:ascii="Times New Roman" w:hAnsi="Times New Roman" w:cs="Times New Roman"/>
                <w:color w:val="392C69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392C69"/>
                <w:sz w:val="26"/>
                <w:szCs w:val="26"/>
              </w:rPr>
              <w:t>На сайте Генеральной прокуратуры РФ по адресу http://plan.genproc.gov.ru/plan2017/ размещен сервис поиска по утвержденному ежегодному сводному плану проведения плановых проверок.</w:t>
            </w:r>
          </w:p>
        </w:tc>
      </w:tr>
    </w:tbl>
    <w:p w:rsidR="008851FF" w:rsidRPr="00345701" w:rsidRDefault="008851FF" w:rsidP="00E50683">
      <w:pPr>
        <w:autoSpaceDE w:val="0"/>
        <w:autoSpaceDN w:val="0"/>
        <w:adjustRightInd w:val="0"/>
        <w:spacing w:after="0" w:line="276" w:lineRule="auto"/>
        <w:ind w:left="284"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8851FF">
        <w:rPr>
          <w:rFonts w:ascii="Times New Roman" w:hAnsi="Times New Roman" w:cs="Times New Roman"/>
          <w:sz w:val="26"/>
          <w:szCs w:val="26"/>
        </w:rPr>
        <w:t xml:space="preserve">знать свою категорию риска, оценить возможность и периодичность плановых проверок можно на </w:t>
      </w:r>
      <w:r>
        <w:rPr>
          <w:rFonts w:ascii="Times New Roman" w:hAnsi="Times New Roman" w:cs="Times New Roman"/>
          <w:sz w:val="26"/>
          <w:szCs w:val="26"/>
        </w:rPr>
        <w:t xml:space="preserve">официальном сайте 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РСТ Нижегородской области</w:t>
      </w:r>
      <w:r w:rsidRPr="00236522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по адресу: 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ru-RU"/>
        </w:rPr>
        <w:t>www</w:t>
      </w:r>
      <w:r w:rsidRPr="00236522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//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:</w:t>
      </w:r>
      <w:r w:rsidRPr="00236522">
        <w:rPr>
          <w:rFonts w:ascii="Times New Roman" w:hAnsi="Times New Roman" w:cs="Times New Roman"/>
          <w:sz w:val="26"/>
          <w:szCs w:val="26"/>
        </w:rPr>
        <w:t>rstno.ru</w:t>
      </w:r>
      <w:r w:rsidRPr="00E402F3">
        <w:rPr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в разделе «Контрольно-надзорная деятельность».</w:t>
      </w:r>
    </w:p>
    <w:p w:rsidR="008851FF" w:rsidRDefault="008851FF" w:rsidP="00E50683">
      <w:pPr>
        <w:spacing w:after="0" w:line="276" w:lineRule="auto"/>
        <w:ind w:left="284" w:firstLine="567"/>
        <w:jc w:val="center"/>
        <w:rPr>
          <w:rFonts w:ascii="Times New Roman" w:hAnsi="Times New Roman" w:cs="Times New Roman"/>
          <w:i/>
          <w:iCs/>
          <w:sz w:val="26"/>
          <w:szCs w:val="26"/>
          <w:u w:val="single"/>
        </w:rPr>
      </w:pPr>
    </w:p>
    <w:p w:rsidR="00DB4FE5" w:rsidRDefault="00DB4FE5" w:rsidP="00E50683">
      <w:pPr>
        <w:spacing w:after="0" w:line="276" w:lineRule="auto"/>
        <w:ind w:left="284" w:firstLine="567"/>
        <w:jc w:val="center"/>
        <w:rPr>
          <w:rFonts w:ascii="Times New Roman" w:hAnsi="Times New Roman" w:cs="Times New Roman"/>
          <w:i/>
          <w:iCs/>
          <w:sz w:val="26"/>
          <w:szCs w:val="26"/>
          <w:u w:val="single"/>
        </w:rPr>
      </w:pPr>
      <w:r w:rsidRPr="00DB4FE5">
        <w:rPr>
          <w:rFonts w:ascii="Times New Roman" w:hAnsi="Times New Roman" w:cs="Times New Roman"/>
          <w:i/>
          <w:iCs/>
          <w:sz w:val="26"/>
          <w:szCs w:val="26"/>
          <w:u w:val="single"/>
        </w:rPr>
        <w:t>Осуществление контрольно-надзорной деятельности</w:t>
      </w:r>
    </w:p>
    <w:p w:rsidR="007E11E0" w:rsidRPr="00DB4FE5" w:rsidRDefault="007E11E0" w:rsidP="00E50683">
      <w:pPr>
        <w:spacing w:after="0" w:line="276" w:lineRule="auto"/>
        <w:ind w:left="284" w:firstLine="567"/>
        <w:jc w:val="center"/>
        <w:rPr>
          <w:rFonts w:ascii="Times New Roman" w:hAnsi="Times New Roman" w:cs="Times New Roman"/>
          <w:i/>
          <w:iCs/>
          <w:sz w:val="26"/>
          <w:szCs w:val="26"/>
          <w:u w:val="single"/>
        </w:rPr>
      </w:pPr>
    </w:p>
    <w:p w:rsidR="007E11E0" w:rsidRDefault="007E11E0" w:rsidP="00E50683">
      <w:pPr>
        <w:spacing w:after="0" w:line="276" w:lineRule="auto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РСТ Нижегородской области действует на основании Положения о Службе, утвержденном постановлением </w:t>
      </w:r>
      <w:r w:rsidR="00A01D45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равительства Нижегородской области от 15 мая 2006 г. </w:t>
      </w:r>
      <w:r w:rsidR="00572A8B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>№ 171. Одной из основных задач РСТ Нижегородской области является региональный государственный контроль (надзор) в области государственного регулирования цен (тарифов) на территории Нижегородской области.</w:t>
      </w:r>
    </w:p>
    <w:p w:rsidR="00FF069F" w:rsidRDefault="00FF069F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результатам контрольно-надзорной деятельности количество привлеченных к административной ответственности юридических и должностных лиц составило:</w:t>
      </w:r>
    </w:p>
    <w:p w:rsidR="00FF069F" w:rsidRDefault="00FF069F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результатам административных расследований - 25;</w:t>
      </w:r>
    </w:p>
    <w:p w:rsidR="00FF069F" w:rsidRDefault="00FF069F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результатам плановых проверок - 1;</w:t>
      </w:r>
    </w:p>
    <w:p w:rsidR="00FF069F" w:rsidRDefault="00FF069F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результатам проверок, проведенных прокурорами - 15.</w:t>
      </w:r>
    </w:p>
    <w:p w:rsidR="00FF069F" w:rsidRDefault="00FF069F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Сумма наложенных административных штрафов </w:t>
      </w:r>
      <w:r w:rsidR="001D370D">
        <w:rPr>
          <w:rFonts w:ascii="Times New Roman" w:hAnsi="Times New Roman" w:cs="Times New Roman"/>
          <w:sz w:val="26"/>
          <w:szCs w:val="26"/>
        </w:rPr>
        <w:t xml:space="preserve">составила </w:t>
      </w:r>
      <w:r>
        <w:rPr>
          <w:rFonts w:ascii="Times New Roman" w:hAnsi="Times New Roman" w:cs="Times New Roman"/>
          <w:sz w:val="26"/>
          <w:szCs w:val="26"/>
        </w:rPr>
        <w:t>670 тыс.руб.;</w:t>
      </w:r>
    </w:p>
    <w:p w:rsidR="00FF069F" w:rsidRDefault="00FF069F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Сумма взысканных административных штрафов</w:t>
      </w:r>
      <w:r w:rsidR="00E21C22">
        <w:rPr>
          <w:rFonts w:ascii="Times New Roman" w:hAnsi="Times New Roman" w:cs="Times New Roman"/>
          <w:sz w:val="26"/>
          <w:szCs w:val="26"/>
        </w:rPr>
        <w:t xml:space="preserve"> </w:t>
      </w:r>
      <w:r w:rsidR="001D370D">
        <w:rPr>
          <w:rFonts w:ascii="Times New Roman" w:hAnsi="Times New Roman" w:cs="Times New Roman"/>
          <w:sz w:val="26"/>
          <w:szCs w:val="26"/>
        </w:rPr>
        <w:t>составила</w:t>
      </w:r>
      <w:r>
        <w:rPr>
          <w:rFonts w:ascii="Times New Roman" w:hAnsi="Times New Roman" w:cs="Times New Roman"/>
          <w:sz w:val="26"/>
          <w:szCs w:val="26"/>
        </w:rPr>
        <w:t xml:space="preserve"> 796 тыс.руб.</w:t>
      </w:r>
    </w:p>
    <w:p w:rsidR="005B391B" w:rsidRDefault="005B391B" w:rsidP="00E50683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F069F" w:rsidRDefault="00EE060D" w:rsidP="00E50683">
      <w:pPr>
        <w:spacing w:after="0" w:line="276" w:lineRule="auto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Юридические и должностные лица были привлечены по следующим статьям КоАП РФ:</w:t>
      </w:r>
    </w:p>
    <w:p w:rsidR="007520CD" w:rsidRDefault="007520CD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C5FB1">
        <w:rPr>
          <w:rFonts w:ascii="Times New Roman" w:hAnsi="Times New Roman" w:cs="Times New Roman"/>
          <w:sz w:val="26"/>
          <w:szCs w:val="26"/>
        </w:rPr>
        <w:t xml:space="preserve"> ч.2 ст.14.6 Кодекса Российской Федерации об административных правонарушениях</w:t>
      </w:r>
      <w:r w:rsidR="008E6D0F">
        <w:rPr>
          <w:rFonts w:ascii="Times New Roman" w:hAnsi="Times New Roman" w:cs="Times New Roman"/>
          <w:sz w:val="26"/>
          <w:szCs w:val="26"/>
        </w:rPr>
        <w:t xml:space="preserve"> </w:t>
      </w:r>
      <w:r w:rsidR="002E14E3">
        <w:rPr>
          <w:rFonts w:ascii="Times New Roman" w:hAnsi="Times New Roman" w:cs="Times New Roman"/>
          <w:sz w:val="26"/>
          <w:szCs w:val="26"/>
        </w:rPr>
        <w:t xml:space="preserve">(далее – КоАП РФ) </w:t>
      </w:r>
      <w:r w:rsidR="008E6D0F">
        <w:rPr>
          <w:rFonts w:ascii="Times New Roman" w:hAnsi="Times New Roman" w:cs="Times New Roman"/>
          <w:sz w:val="26"/>
          <w:szCs w:val="26"/>
        </w:rPr>
        <w:t>(иное нарушение установленного порядка ценообразования)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C5FB1" w:rsidRDefault="007520CD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10725">
        <w:rPr>
          <w:rFonts w:ascii="Times New Roman" w:hAnsi="Times New Roman" w:cs="Times New Roman"/>
          <w:sz w:val="26"/>
          <w:szCs w:val="26"/>
        </w:rPr>
        <w:t>ч.1 ст.19.8.1 КоАП РФ (несоблюдение требований стандартов раскрытия информации при осуществлении регулируемого вида деятельности).</w:t>
      </w:r>
    </w:p>
    <w:p w:rsidR="00680B2C" w:rsidRDefault="00BC3DB5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ч.1 ст.19.7.1 КоАП РФ </w:t>
      </w:r>
      <w:r w:rsidR="00E33645">
        <w:rPr>
          <w:rFonts w:ascii="Times New Roman" w:hAnsi="Times New Roman" w:cs="Times New Roman"/>
          <w:sz w:val="26"/>
          <w:szCs w:val="26"/>
        </w:rPr>
        <w:t>(</w:t>
      </w:r>
      <w:r w:rsidR="00680B2C">
        <w:rPr>
          <w:rFonts w:ascii="Times New Roman" w:hAnsi="Times New Roman" w:cs="Times New Roman"/>
          <w:sz w:val="26"/>
          <w:szCs w:val="26"/>
        </w:rPr>
        <w:t>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тарифов)</w:t>
      </w:r>
      <w:r w:rsidR="00FF5B74">
        <w:rPr>
          <w:rFonts w:ascii="Times New Roman" w:hAnsi="Times New Roman" w:cs="Times New Roman"/>
          <w:sz w:val="26"/>
          <w:szCs w:val="26"/>
        </w:rPr>
        <w:t>.</w:t>
      </w:r>
    </w:p>
    <w:p w:rsidR="005F6B78" w:rsidRDefault="005F6B78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F6B78" w:rsidRDefault="005F6B78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настоящее время 6 постановлений РСТ Нижегородской области о наложении </w:t>
      </w:r>
      <w:r w:rsidR="00F84262">
        <w:rPr>
          <w:rFonts w:ascii="Times New Roman" w:hAnsi="Times New Roman" w:cs="Times New Roman"/>
          <w:sz w:val="26"/>
          <w:szCs w:val="26"/>
        </w:rPr>
        <w:t>административн</w:t>
      </w:r>
      <w:r w:rsidR="00711162">
        <w:rPr>
          <w:rFonts w:ascii="Times New Roman" w:hAnsi="Times New Roman" w:cs="Times New Roman"/>
          <w:sz w:val="26"/>
          <w:szCs w:val="26"/>
        </w:rPr>
        <w:t>ых</w:t>
      </w:r>
      <w:r w:rsidR="00F842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наказани</w:t>
      </w:r>
      <w:r w:rsidR="00711162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обжалуются в судебном порядке</w:t>
      </w:r>
      <w:r w:rsidR="00711162">
        <w:rPr>
          <w:rFonts w:ascii="Times New Roman" w:hAnsi="Times New Roman" w:cs="Times New Roman"/>
          <w:sz w:val="26"/>
          <w:szCs w:val="26"/>
        </w:rPr>
        <w:t>.</w:t>
      </w:r>
    </w:p>
    <w:p w:rsidR="000E19C9" w:rsidRDefault="000E19C9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B432F" w:rsidRDefault="00516834" w:rsidP="00E5068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B432F">
        <w:rPr>
          <w:rFonts w:ascii="Times New Roman" w:hAnsi="Times New Roman" w:cs="Times New Roman"/>
          <w:sz w:val="26"/>
          <w:szCs w:val="26"/>
        </w:rPr>
        <w:t>По поручению Губернатора Нижегородской области, в</w:t>
      </w:r>
      <w:r w:rsidR="00CA2F34" w:rsidRPr="004B432F">
        <w:rPr>
          <w:rFonts w:ascii="Times New Roman" w:hAnsi="Times New Roman" w:cs="Times New Roman"/>
          <w:sz w:val="26"/>
          <w:szCs w:val="26"/>
        </w:rPr>
        <w:t xml:space="preserve"> целях профилактики правонарушений</w:t>
      </w:r>
      <w:r w:rsidR="00013482" w:rsidRPr="004B432F">
        <w:rPr>
          <w:rFonts w:ascii="Times New Roman" w:hAnsi="Times New Roman" w:cs="Times New Roman"/>
          <w:sz w:val="26"/>
          <w:szCs w:val="26"/>
        </w:rPr>
        <w:t xml:space="preserve"> РСТ Нижегородской области совместно </w:t>
      </w:r>
      <w:r w:rsidRPr="004B432F">
        <w:rPr>
          <w:rFonts w:ascii="Times New Roman" w:hAnsi="Times New Roman" w:cs="Times New Roman"/>
          <w:sz w:val="26"/>
          <w:szCs w:val="26"/>
        </w:rPr>
        <w:t xml:space="preserve">с ООО «ЛИНСОФТ» </w:t>
      </w:r>
      <w:r w:rsidR="008851FF">
        <w:rPr>
          <w:rFonts w:ascii="Times New Roman" w:hAnsi="Times New Roman" w:cs="Times New Roman"/>
          <w:sz w:val="26"/>
          <w:szCs w:val="26"/>
        </w:rPr>
        <w:t xml:space="preserve"> </w:t>
      </w:r>
      <w:r w:rsidR="00D12584">
        <w:rPr>
          <w:rFonts w:ascii="Times New Roman" w:hAnsi="Times New Roman" w:cs="Times New Roman"/>
          <w:sz w:val="26"/>
          <w:szCs w:val="26"/>
        </w:rPr>
        <w:t>на портале «Самопроверка.рф»</w:t>
      </w:r>
      <w:r w:rsidR="00600F31">
        <w:rPr>
          <w:rFonts w:ascii="Times New Roman" w:hAnsi="Times New Roman" w:cs="Times New Roman"/>
          <w:sz w:val="26"/>
          <w:szCs w:val="26"/>
        </w:rPr>
        <w:t xml:space="preserve"> внедрен</w:t>
      </w:r>
      <w:r w:rsidR="00D12584">
        <w:rPr>
          <w:rFonts w:ascii="Times New Roman" w:hAnsi="Times New Roman" w:cs="Times New Roman"/>
          <w:sz w:val="26"/>
          <w:szCs w:val="26"/>
        </w:rPr>
        <w:t xml:space="preserve"> </w:t>
      </w:r>
      <w:r w:rsidR="00013482" w:rsidRPr="004B432F">
        <w:rPr>
          <w:rFonts w:ascii="Times New Roman" w:hAnsi="Times New Roman" w:cs="Times New Roman"/>
          <w:sz w:val="26"/>
          <w:szCs w:val="26"/>
        </w:rPr>
        <w:t xml:space="preserve">интерактивный проверочный </w:t>
      </w:r>
      <w:r w:rsidR="004B432F">
        <w:rPr>
          <w:rFonts w:ascii="Times New Roman" w:hAnsi="Times New Roman" w:cs="Times New Roman"/>
          <w:sz w:val="26"/>
          <w:szCs w:val="26"/>
        </w:rPr>
        <w:t>лист</w:t>
      </w:r>
      <w:r w:rsidR="004B432F" w:rsidRPr="004B432F">
        <w:rPr>
          <w:rFonts w:ascii="Times New Roman" w:hAnsi="Times New Roman" w:cs="Times New Roman"/>
          <w:sz w:val="26"/>
          <w:szCs w:val="26"/>
        </w:rPr>
        <w:t>, предназначенны</w:t>
      </w:r>
      <w:r w:rsidR="004B432F">
        <w:rPr>
          <w:rFonts w:ascii="Times New Roman" w:hAnsi="Times New Roman" w:cs="Times New Roman"/>
          <w:sz w:val="26"/>
          <w:szCs w:val="26"/>
        </w:rPr>
        <w:t>й</w:t>
      </w:r>
      <w:r w:rsidR="004B432F" w:rsidRPr="004B432F">
        <w:rPr>
          <w:rFonts w:ascii="Times New Roman" w:hAnsi="Times New Roman" w:cs="Times New Roman"/>
          <w:sz w:val="26"/>
          <w:szCs w:val="26"/>
        </w:rPr>
        <w:t xml:space="preserve"> для осуществления бизнесом самопроверки своей деятельности на соответствие обязательным требованиям, предъявляемым в рамках контроля </w:t>
      </w:r>
      <w:r w:rsidR="004B432F">
        <w:rPr>
          <w:rFonts w:ascii="Times New Roman" w:hAnsi="Times New Roman" w:cs="Times New Roman"/>
          <w:sz w:val="26"/>
          <w:szCs w:val="26"/>
        </w:rPr>
        <w:t>с</w:t>
      </w:r>
      <w:r w:rsidR="004B432F" w:rsidRPr="004B432F">
        <w:rPr>
          <w:rFonts w:ascii="Times New Roman" w:hAnsi="Times New Roman" w:cs="Times New Roman"/>
          <w:sz w:val="26"/>
          <w:szCs w:val="26"/>
        </w:rPr>
        <w:t>облюдени</w:t>
      </w:r>
      <w:r w:rsidR="004B432F">
        <w:rPr>
          <w:rFonts w:ascii="Times New Roman" w:hAnsi="Times New Roman" w:cs="Times New Roman"/>
          <w:sz w:val="26"/>
          <w:szCs w:val="26"/>
        </w:rPr>
        <w:t>я</w:t>
      </w:r>
      <w:r w:rsidR="004B432F" w:rsidRPr="004B432F">
        <w:rPr>
          <w:rFonts w:ascii="Times New Roman" w:hAnsi="Times New Roman" w:cs="Times New Roman"/>
          <w:sz w:val="26"/>
          <w:szCs w:val="26"/>
        </w:rPr>
        <w:t xml:space="preserve"> стандартов раскрытия информации организациями, осуществляющими свою деятельность в сферах теплоснабжения, водоснабжения, водоотведения, обращения с твердыми коммунальными отходами.  </w:t>
      </w:r>
    </w:p>
    <w:p w:rsidR="007A502C" w:rsidRPr="007A502C" w:rsidRDefault="007A502C" w:rsidP="00E50683">
      <w:pPr>
        <w:autoSpaceDE w:val="0"/>
        <w:autoSpaceDN w:val="0"/>
        <w:adjustRightInd w:val="0"/>
        <w:spacing w:before="280" w:after="0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502C">
        <w:rPr>
          <w:rFonts w:ascii="Times New Roman" w:hAnsi="Times New Roman" w:cs="Times New Roman"/>
          <w:sz w:val="26"/>
          <w:szCs w:val="26"/>
        </w:rPr>
        <w:t xml:space="preserve">По результатам такой самопроверки работодатель получит заключение интерактивного сервиса </w:t>
      </w:r>
      <w:r w:rsidR="005C4381">
        <w:rPr>
          <w:rFonts w:ascii="Times New Roman" w:hAnsi="Times New Roman" w:cs="Times New Roman"/>
          <w:sz w:val="26"/>
          <w:szCs w:val="26"/>
        </w:rPr>
        <w:t>«</w:t>
      </w:r>
      <w:r w:rsidRPr="007A502C">
        <w:rPr>
          <w:rFonts w:ascii="Times New Roman" w:hAnsi="Times New Roman" w:cs="Times New Roman"/>
          <w:sz w:val="26"/>
          <w:szCs w:val="26"/>
        </w:rPr>
        <w:t>Электронный инспектор</w:t>
      </w:r>
      <w:r w:rsidR="005C4381">
        <w:rPr>
          <w:rFonts w:ascii="Times New Roman" w:hAnsi="Times New Roman" w:cs="Times New Roman"/>
          <w:sz w:val="26"/>
          <w:szCs w:val="26"/>
        </w:rPr>
        <w:t>», в котором</w:t>
      </w:r>
      <w:r w:rsidRPr="007A502C">
        <w:rPr>
          <w:rFonts w:ascii="Times New Roman" w:hAnsi="Times New Roman" w:cs="Times New Roman"/>
          <w:sz w:val="26"/>
          <w:szCs w:val="26"/>
        </w:rPr>
        <w:t xml:space="preserve"> будет указана информация об отсутствии или наличии нарушений в организации по </w:t>
      </w:r>
      <w:r w:rsidR="005C4381">
        <w:rPr>
          <w:rFonts w:ascii="Times New Roman" w:hAnsi="Times New Roman" w:cs="Times New Roman"/>
          <w:sz w:val="26"/>
          <w:szCs w:val="26"/>
        </w:rPr>
        <w:t xml:space="preserve">проверяемой </w:t>
      </w:r>
      <w:r w:rsidRPr="007A502C">
        <w:rPr>
          <w:rFonts w:ascii="Times New Roman" w:hAnsi="Times New Roman" w:cs="Times New Roman"/>
          <w:sz w:val="26"/>
          <w:szCs w:val="26"/>
        </w:rPr>
        <w:t>тематике.</w:t>
      </w:r>
    </w:p>
    <w:p w:rsidR="007A502C" w:rsidRPr="007A502C" w:rsidRDefault="007A502C" w:rsidP="00E50683">
      <w:pPr>
        <w:autoSpaceDE w:val="0"/>
        <w:autoSpaceDN w:val="0"/>
        <w:adjustRightInd w:val="0"/>
        <w:spacing w:before="280" w:after="0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502C">
        <w:rPr>
          <w:rFonts w:ascii="Times New Roman" w:hAnsi="Times New Roman" w:cs="Times New Roman"/>
          <w:sz w:val="26"/>
          <w:szCs w:val="26"/>
        </w:rPr>
        <w:t>Помимо этого, сервис предоставляет инструменты для исправления выявленных ошибок: инструкции к действию, шаблоны и образцы документов.</w:t>
      </w:r>
    </w:p>
    <w:p w:rsidR="00551A12" w:rsidRPr="007A502C" w:rsidRDefault="00551A12" w:rsidP="00E50683">
      <w:pPr>
        <w:autoSpaceDE w:val="0"/>
        <w:autoSpaceDN w:val="0"/>
        <w:adjustRightInd w:val="0"/>
        <w:spacing w:after="0" w:line="276" w:lineRule="auto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7A502C">
        <w:rPr>
          <w:rFonts w:ascii="Times New Roman" w:hAnsi="Times New Roman" w:cs="Times New Roman"/>
          <w:sz w:val="26"/>
          <w:szCs w:val="26"/>
        </w:rPr>
        <w:t>амопроверку мож</w:t>
      </w:r>
      <w:r>
        <w:rPr>
          <w:rFonts w:ascii="Times New Roman" w:hAnsi="Times New Roman" w:cs="Times New Roman"/>
          <w:sz w:val="26"/>
          <w:szCs w:val="26"/>
        </w:rPr>
        <w:t>но</w:t>
      </w:r>
      <w:r w:rsidRPr="007A502C">
        <w:rPr>
          <w:rFonts w:ascii="Times New Roman" w:hAnsi="Times New Roman" w:cs="Times New Roman"/>
          <w:sz w:val="26"/>
          <w:szCs w:val="26"/>
        </w:rPr>
        <w:t xml:space="preserve"> пройти на сайте </w:t>
      </w:r>
      <w:r>
        <w:rPr>
          <w:rFonts w:ascii="Times New Roman" w:hAnsi="Times New Roman" w:cs="Times New Roman"/>
          <w:sz w:val="26"/>
          <w:szCs w:val="26"/>
        </w:rPr>
        <w:t xml:space="preserve">«Электронный инспектор» на портале «Самопроверка.рф» по адресу: </w:t>
      </w:r>
      <w:r w:rsidRPr="00A92EA5">
        <w:rPr>
          <w:rFonts w:ascii="Times New Roman" w:hAnsi="Times New Roman" w:cs="Times New Roman"/>
          <w:sz w:val="26"/>
          <w:szCs w:val="26"/>
        </w:rPr>
        <w:t>http://xn--80aafmzjoaikdd.xn--p1ai/Mainpage</w:t>
      </w:r>
      <w:r>
        <w:rPr>
          <w:rFonts w:ascii="Times New Roman" w:hAnsi="Times New Roman" w:cs="Times New Roman"/>
          <w:sz w:val="26"/>
          <w:szCs w:val="26"/>
        </w:rPr>
        <w:t xml:space="preserve">, также ссылка на портал «Самопроверка.рф» размещена на официальном сайте РСТ Нижегородской области 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по адресу: 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ru-RU"/>
        </w:rPr>
        <w:t>www</w:t>
      </w:r>
      <w:r w:rsidRPr="00236522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//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:</w:t>
      </w:r>
      <w:r w:rsidRPr="00236522">
        <w:rPr>
          <w:rFonts w:ascii="Times New Roman" w:hAnsi="Times New Roman" w:cs="Times New Roman"/>
          <w:sz w:val="26"/>
          <w:szCs w:val="26"/>
        </w:rPr>
        <w:t>rstno.ru</w:t>
      </w:r>
      <w:r>
        <w:rPr>
          <w:rFonts w:ascii="Times New Roman" w:hAnsi="Times New Roman" w:cs="Times New Roman"/>
          <w:sz w:val="26"/>
          <w:szCs w:val="26"/>
        </w:rPr>
        <w:t xml:space="preserve"> на главной странице сайта в разделе «Актуальные ссылки».</w:t>
      </w:r>
    </w:p>
    <w:p w:rsidR="00FF5B74" w:rsidRDefault="00FF5B74" w:rsidP="002247C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142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F5B74" w:rsidRDefault="00FF5B74" w:rsidP="002247C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142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F5B74" w:rsidRDefault="00FF5B74" w:rsidP="002247C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142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F5B74" w:rsidRDefault="00FF5B74" w:rsidP="002247C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142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F24AA" w:rsidRDefault="000F24AA" w:rsidP="00F40634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AE542C" w:rsidRDefault="00AE542C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4CD3" w:rsidRDefault="00E14CD3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4CD3" w:rsidRDefault="00E14CD3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E14CD3" w:rsidSect="007D2B16">
      <w:headerReference w:type="default" r:id="rId8"/>
      <w:pgSz w:w="11906" w:h="16838"/>
      <w:pgMar w:top="709" w:right="720" w:bottom="709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2B16" w:rsidRDefault="007D2B16" w:rsidP="007D2B16">
      <w:pPr>
        <w:spacing w:after="0" w:line="240" w:lineRule="auto"/>
      </w:pPr>
      <w:r>
        <w:separator/>
      </w:r>
    </w:p>
  </w:endnote>
  <w:endnote w:type="continuationSeparator" w:id="0">
    <w:p w:rsidR="007D2B16" w:rsidRDefault="007D2B16" w:rsidP="007D2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2B16" w:rsidRDefault="007D2B16" w:rsidP="007D2B16">
      <w:pPr>
        <w:spacing w:after="0" w:line="240" w:lineRule="auto"/>
      </w:pPr>
      <w:r>
        <w:separator/>
      </w:r>
    </w:p>
  </w:footnote>
  <w:footnote w:type="continuationSeparator" w:id="0">
    <w:p w:rsidR="007D2B16" w:rsidRDefault="007D2B16" w:rsidP="007D2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5558888"/>
      <w:docPartObj>
        <w:docPartGallery w:val="Page Numbers (Top of Page)"/>
        <w:docPartUnique/>
      </w:docPartObj>
    </w:sdtPr>
    <w:sdtEndPr/>
    <w:sdtContent>
      <w:p w:rsidR="007D2B16" w:rsidRDefault="007D2B1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D2B16" w:rsidRDefault="007D2B1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654D5"/>
    <w:multiLevelType w:val="multilevel"/>
    <w:tmpl w:val="36C6BD4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AC26F14"/>
    <w:multiLevelType w:val="hybridMultilevel"/>
    <w:tmpl w:val="B3CC4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D42AA"/>
    <w:multiLevelType w:val="hybridMultilevel"/>
    <w:tmpl w:val="D6F04F8E"/>
    <w:lvl w:ilvl="0" w:tplc="9C12CF72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A3A358E"/>
    <w:multiLevelType w:val="hybridMultilevel"/>
    <w:tmpl w:val="009CBAC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25302"/>
    <w:multiLevelType w:val="hybridMultilevel"/>
    <w:tmpl w:val="862A6532"/>
    <w:lvl w:ilvl="0" w:tplc="DEBE9BF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766CF"/>
    <w:multiLevelType w:val="hybridMultilevel"/>
    <w:tmpl w:val="27EE258E"/>
    <w:lvl w:ilvl="0" w:tplc="D3ECB6F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A24"/>
    <w:rsid w:val="0000096F"/>
    <w:rsid w:val="00005946"/>
    <w:rsid w:val="00013482"/>
    <w:rsid w:val="00013617"/>
    <w:rsid w:val="00014607"/>
    <w:rsid w:val="0001518A"/>
    <w:rsid w:val="0002565B"/>
    <w:rsid w:val="0002653A"/>
    <w:rsid w:val="0002730A"/>
    <w:rsid w:val="000300B0"/>
    <w:rsid w:val="000302C4"/>
    <w:rsid w:val="000305E7"/>
    <w:rsid w:val="00030D0D"/>
    <w:rsid w:val="00032E51"/>
    <w:rsid w:val="00034434"/>
    <w:rsid w:val="00035213"/>
    <w:rsid w:val="00040CD3"/>
    <w:rsid w:val="0004574D"/>
    <w:rsid w:val="00047C84"/>
    <w:rsid w:val="0005045B"/>
    <w:rsid w:val="000508A4"/>
    <w:rsid w:val="00050A2D"/>
    <w:rsid w:val="0005246D"/>
    <w:rsid w:val="00052588"/>
    <w:rsid w:val="000602E1"/>
    <w:rsid w:val="0006048D"/>
    <w:rsid w:val="00061B3E"/>
    <w:rsid w:val="00062064"/>
    <w:rsid w:val="00064179"/>
    <w:rsid w:val="00065C66"/>
    <w:rsid w:val="0007114C"/>
    <w:rsid w:val="00073A04"/>
    <w:rsid w:val="000740E5"/>
    <w:rsid w:val="00081A91"/>
    <w:rsid w:val="00081DAC"/>
    <w:rsid w:val="00085725"/>
    <w:rsid w:val="00086043"/>
    <w:rsid w:val="00086D0A"/>
    <w:rsid w:val="000916F9"/>
    <w:rsid w:val="000921C1"/>
    <w:rsid w:val="000A36E7"/>
    <w:rsid w:val="000A7A52"/>
    <w:rsid w:val="000B63C1"/>
    <w:rsid w:val="000C0090"/>
    <w:rsid w:val="000C08CE"/>
    <w:rsid w:val="000C4694"/>
    <w:rsid w:val="000D04A7"/>
    <w:rsid w:val="000D441A"/>
    <w:rsid w:val="000D6099"/>
    <w:rsid w:val="000D7F20"/>
    <w:rsid w:val="000E03D7"/>
    <w:rsid w:val="000E19C9"/>
    <w:rsid w:val="000E2B9F"/>
    <w:rsid w:val="000E581E"/>
    <w:rsid w:val="000E5E5D"/>
    <w:rsid w:val="000F094F"/>
    <w:rsid w:val="000F1A9C"/>
    <w:rsid w:val="000F24AA"/>
    <w:rsid w:val="000F4874"/>
    <w:rsid w:val="000F4D28"/>
    <w:rsid w:val="000F79AF"/>
    <w:rsid w:val="00100A4F"/>
    <w:rsid w:val="00105D1E"/>
    <w:rsid w:val="00105EB7"/>
    <w:rsid w:val="00113791"/>
    <w:rsid w:val="00113BBE"/>
    <w:rsid w:val="001157C4"/>
    <w:rsid w:val="00116DF8"/>
    <w:rsid w:val="0012024E"/>
    <w:rsid w:val="00120E11"/>
    <w:rsid w:val="00121ADF"/>
    <w:rsid w:val="00122CC5"/>
    <w:rsid w:val="001233C7"/>
    <w:rsid w:val="00123950"/>
    <w:rsid w:val="00125147"/>
    <w:rsid w:val="0013434A"/>
    <w:rsid w:val="0013438B"/>
    <w:rsid w:val="00134E99"/>
    <w:rsid w:val="0014375A"/>
    <w:rsid w:val="001449FF"/>
    <w:rsid w:val="001527C3"/>
    <w:rsid w:val="00152F4A"/>
    <w:rsid w:val="00153F8D"/>
    <w:rsid w:val="0015555E"/>
    <w:rsid w:val="00155578"/>
    <w:rsid w:val="00155B0E"/>
    <w:rsid w:val="00155B9E"/>
    <w:rsid w:val="00155D04"/>
    <w:rsid w:val="00155D21"/>
    <w:rsid w:val="001567DA"/>
    <w:rsid w:val="00157ACF"/>
    <w:rsid w:val="0016006F"/>
    <w:rsid w:val="00161739"/>
    <w:rsid w:val="00161799"/>
    <w:rsid w:val="00161977"/>
    <w:rsid w:val="00161CAE"/>
    <w:rsid w:val="00162705"/>
    <w:rsid w:val="00164E58"/>
    <w:rsid w:val="001719FD"/>
    <w:rsid w:val="001724E3"/>
    <w:rsid w:val="001753BC"/>
    <w:rsid w:val="00176AB1"/>
    <w:rsid w:val="0017725D"/>
    <w:rsid w:val="001779A6"/>
    <w:rsid w:val="00182773"/>
    <w:rsid w:val="00183E71"/>
    <w:rsid w:val="001845C5"/>
    <w:rsid w:val="001851E4"/>
    <w:rsid w:val="001856FC"/>
    <w:rsid w:val="00185C18"/>
    <w:rsid w:val="00191940"/>
    <w:rsid w:val="0019242B"/>
    <w:rsid w:val="0019377F"/>
    <w:rsid w:val="00197878"/>
    <w:rsid w:val="001A27B2"/>
    <w:rsid w:val="001A36D8"/>
    <w:rsid w:val="001A68A5"/>
    <w:rsid w:val="001B38AC"/>
    <w:rsid w:val="001B4816"/>
    <w:rsid w:val="001B4EFB"/>
    <w:rsid w:val="001B57A5"/>
    <w:rsid w:val="001B57B3"/>
    <w:rsid w:val="001B64E8"/>
    <w:rsid w:val="001B7C30"/>
    <w:rsid w:val="001C6C11"/>
    <w:rsid w:val="001C7EC5"/>
    <w:rsid w:val="001D08EA"/>
    <w:rsid w:val="001D2357"/>
    <w:rsid w:val="001D370D"/>
    <w:rsid w:val="001E0716"/>
    <w:rsid w:val="001E21DA"/>
    <w:rsid w:val="001F23CF"/>
    <w:rsid w:val="001F5B5F"/>
    <w:rsid w:val="001F79E5"/>
    <w:rsid w:val="00200859"/>
    <w:rsid w:val="00201E10"/>
    <w:rsid w:val="002026B6"/>
    <w:rsid w:val="0020294F"/>
    <w:rsid w:val="002029FD"/>
    <w:rsid w:val="00202C6C"/>
    <w:rsid w:val="00203B05"/>
    <w:rsid w:val="00205816"/>
    <w:rsid w:val="00205E25"/>
    <w:rsid w:val="002068DE"/>
    <w:rsid w:val="0020700A"/>
    <w:rsid w:val="00211DAA"/>
    <w:rsid w:val="00212698"/>
    <w:rsid w:val="00213A9D"/>
    <w:rsid w:val="00215279"/>
    <w:rsid w:val="00216502"/>
    <w:rsid w:val="0021747F"/>
    <w:rsid w:val="00220639"/>
    <w:rsid w:val="00220700"/>
    <w:rsid w:val="002247C3"/>
    <w:rsid w:val="00225F6D"/>
    <w:rsid w:val="00232B24"/>
    <w:rsid w:val="002361AA"/>
    <w:rsid w:val="00236522"/>
    <w:rsid w:val="00236651"/>
    <w:rsid w:val="00236733"/>
    <w:rsid w:val="00237AF5"/>
    <w:rsid w:val="0024193E"/>
    <w:rsid w:val="00247A4E"/>
    <w:rsid w:val="00247DCE"/>
    <w:rsid w:val="002552E9"/>
    <w:rsid w:val="00255EB2"/>
    <w:rsid w:val="00262F77"/>
    <w:rsid w:val="0026451D"/>
    <w:rsid w:val="002665D5"/>
    <w:rsid w:val="00270369"/>
    <w:rsid w:val="00272E18"/>
    <w:rsid w:val="002746F7"/>
    <w:rsid w:val="002767B7"/>
    <w:rsid w:val="00285491"/>
    <w:rsid w:val="00285E36"/>
    <w:rsid w:val="002873B9"/>
    <w:rsid w:val="00287C93"/>
    <w:rsid w:val="00291FA6"/>
    <w:rsid w:val="0029294E"/>
    <w:rsid w:val="00295928"/>
    <w:rsid w:val="00296C74"/>
    <w:rsid w:val="002A0D7C"/>
    <w:rsid w:val="002A0EC0"/>
    <w:rsid w:val="002A26AE"/>
    <w:rsid w:val="002A5A36"/>
    <w:rsid w:val="002B029B"/>
    <w:rsid w:val="002B1FD2"/>
    <w:rsid w:val="002B4FDB"/>
    <w:rsid w:val="002B6627"/>
    <w:rsid w:val="002C141E"/>
    <w:rsid w:val="002C2736"/>
    <w:rsid w:val="002C4873"/>
    <w:rsid w:val="002C5287"/>
    <w:rsid w:val="002C6743"/>
    <w:rsid w:val="002D4187"/>
    <w:rsid w:val="002D5DD0"/>
    <w:rsid w:val="002E14E3"/>
    <w:rsid w:val="002E25C7"/>
    <w:rsid w:val="002E2683"/>
    <w:rsid w:val="002E3540"/>
    <w:rsid w:val="002E7796"/>
    <w:rsid w:val="002F2112"/>
    <w:rsid w:val="002F2929"/>
    <w:rsid w:val="002F5AE1"/>
    <w:rsid w:val="003001F7"/>
    <w:rsid w:val="003018B1"/>
    <w:rsid w:val="00302303"/>
    <w:rsid w:val="0030318F"/>
    <w:rsid w:val="00303998"/>
    <w:rsid w:val="0030494F"/>
    <w:rsid w:val="0030537A"/>
    <w:rsid w:val="0030658D"/>
    <w:rsid w:val="003077EF"/>
    <w:rsid w:val="00310F97"/>
    <w:rsid w:val="00314003"/>
    <w:rsid w:val="00314A02"/>
    <w:rsid w:val="0031529C"/>
    <w:rsid w:val="0031548A"/>
    <w:rsid w:val="003154AC"/>
    <w:rsid w:val="0031713B"/>
    <w:rsid w:val="00320A73"/>
    <w:rsid w:val="00321647"/>
    <w:rsid w:val="003234A2"/>
    <w:rsid w:val="003234E4"/>
    <w:rsid w:val="00330323"/>
    <w:rsid w:val="00333049"/>
    <w:rsid w:val="00333DA2"/>
    <w:rsid w:val="003349D4"/>
    <w:rsid w:val="00336075"/>
    <w:rsid w:val="00340444"/>
    <w:rsid w:val="00341455"/>
    <w:rsid w:val="00345701"/>
    <w:rsid w:val="003465C0"/>
    <w:rsid w:val="0034682A"/>
    <w:rsid w:val="00347783"/>
    <w:rsid w:val="0034790E"/>
    <w:rsid w:val="0035006E"/>
    <w:rsid w:val="0035210B"/>
    <w:rsid w:val="00354AD8"/>
    <w:rsid w:val="003622AE"/>
    <w:rsid w:val="003633FC"/>
    <w:rsid w:val="003637AD"/>
    <w:rsid w:val="003639BF"/>
    <w:rsid w:val="00365E56"/>
    <w:rsid w:val="00366B4C"/>
    <w:rsid w:val="00366FC9"/>
    <w:rsid w:val="00370031"/>
    <w:rsid w:val="0037151B"/>
    <w:rsid w:val="00371650"/>
    <w:rsid w:val="003773A8"/>
    <w:rsid w:val="003775EC"/>
    <w:rsid w:val="00377946"/>
    <w:rsid w:val="00382DE9"/>
    <w:rsid w:val="0038371D"/>
    <w:rsid w:val="00390135"/>
    <w:rsid w:val="003927F8"/>
    <w:rsid w:val="00392CBE"/>
    <w:rsid w:val="0039641A"/>
    <w:rsid w:val="003976DA"/>
    <w:rsid w:val="003A0528"/>
    <w:rsid w:val="003A2963"/>
    <w:rsid w:val="003A2D5D"/>
    <w:rsid w:val="003A306F"/>
    <w:rsid w:val="003A3652"/>
    <w:rsid w:val="003A3880"/>
    <w:rsid w:val="003A6E89"/>
    <w:rsid w:val="003B12AC"/>
    <w:rsid w:val="003B2C52"/>
    <w:rsid w:val="003B350F"/>
    <w:rsid w:val="003B4586"/>
    <w:rsid w:val="003B5AD7"/>
    <w:rsid w:val="003B6FD0"/>
    <w:rsid w:val="003B79A5"/>
    <w:rsid w:val="003B7BE0"/>
    <w:rsid w:val="003C4D30"/>
    <w:rsid w:val="003C52A6"/>
    <w:rsid w:val="003C55A1"/>
    <w:rsid w:val="003C56A6"/>
    <w:rsid w:val="003D0757"/>
    <w:rsid w:val="003D21A4"/>
    <w:rsid w:val="003D5183"/>
    <w:rsid w:val="003D59F7"/>
    <w:rsid w:val="003D5D1B"/>
    <w:rsid w:val="003D6551"/>
    <w:rsid w:val="003D7091"/>
    <w:rsid w:val="003E4017"/>
    <w:rsid w:val="003E50C0"/>
    <w:rsid w:val="003E5F7E"/>
    <w:rsid w:val="003E681E"/>
    <w:rsid w:val="003E7EF4"/>
    <w:rsid w:val="003F1F30"/>
    <w:rsid w:val="003F417A"/>
    <w:rsid w:val="003F7E4D"/>
    <w:rsid w:val="004039C2"/>
    <w:rsid w:val="00403A29"/>
    <w:rsid w:val="00404A71"/>
    <w:rsid w:val="00405474"/>
    <w:rsid w:val="00405F94"/>
    <w:rsid w:val="004111CE"/>
    <w:rsid w:val="0041353F"/>
    <w:rsid w:val="00413541"/>
    <w:rsid w:val="00414B52"/>
    <w:rsid w:val="00416543"/>
    <w:rsid w:val="00420BB7"/>
    <w:rsid w:val="004210E0"/>
    <w:rsid w:val="00422218"/>
    <w:rsid w:val="00422884"/>
    <w:rsid w:val="004233ED"/>
    <w:rsid w:val="00425490"/>
    <w:rsid w:val="004257F6"/>
    <w:rsid w:val="00425A71"/>
    <w:rsid w:val="0042752E"/>
    <w:rsid w:val="00427755"/>
    <w:rsid w:val="004333D4"/>
    <w:rsid w:val="00436B4E"/>
    <w:rsid w:val="0044007C"/>
    <w:rsid w:val="0044064D"/>
    <w:rsid w:val="00441220"/>
    <w:rsid w:val="00443DE7"/>
    <w:rsid w:val="00453270"/>
    <w:rsid w:val="00454F74"/>
    <w:rsid w:val="00457D07"/>
    <w:rsid w:val="00457F6B"/>
    <w:rsid w:val="0046039F"/>
    <w:rsid w:val="0046128C"/>
    <w:rsid w:val="004612A7"/>
    <w:rsid w:val="00462593"/>
    <w:rsid w:val="00463396"/>
    <w:rsid w:val="0046550C"/>
    <w:rsid w:val="004668D3"/>
    <w:rsid w:val="00466EE6"/>
    <w:rsid w:val="00467827"/>
    <w:rsid w:val="00472C73"/>
    <w:rsid w:val="00474424"/>
    <w:rsid w:val="0047625C"/>
    <w:rsid w:val="004765AC"/>
    <w:rsid w:val="00482A7A"/>
    <w:rsid w:val="00484D06"/>
    <w:rsid w:val="0048687D"/>
    <w:rsid w:val="00486BD1"/>
    <w:rsid w:val="00492852"/>
    <w:rsid w:val="00496E78"/>
    <w:rsid w:val="004A0FF9"/>
    <w:rsid w:val="004A3485"/>
    <w:rsid w:val="004A3E1A"/>
    <w:rsid w:val="004A444F"/>
    <w:rsid w:val="004A53B8"/>
    <w:rsid w:val="004A5ED6"/>
    <w:rsid w:val="004B1C7A"/>
    <w:rsid w:val="004B432F"/>
    <w:rsid w:val="004B468E"/>
    <w:rsid w:val="004B48F8"/>
    <w:rsid w:val="004B520A"/>
    <w:rsid w:val="004B57E0"/>
    <w:rsid w:val="004C03C1"/>
    <w:rsid w:val="004C65D8"/>
    <w:rsid w:val="004C6951"/>
    <w:rsid w:val="004D0B93"/>
    <w:rsid w:val="004D0DC6"/>
    <w:rsid w:val="004D2609"/>
    <w:rsid w:val="004D32FC"/>
    <w:rsid w:val="004D35F8"/>
    <w:rsid w:val="004D539D"/>
    <w:rsid w:val="004E1AD5"/>
    <w:rsid w:val="004E2E04"/>
    <w:rsid w:val="004E36F8"/>
    <w:rsid w:val="004F1521"/>
    <w:rsid w:val="004F6C5F"/>
    <w:rsid w:val="005036D9"/>
    <w:rsid w:val="0050405F"/>
    <w:rsid w:val="0050458F"/>
    <w:rsid w:val="005049B5"/>
    <w:rsid w:val="0050510E"/>
    <w:rsid w:val="00506980"/>
    <w:rsid w:val="005112AC"/>
    <w:rsid w:val="00512DFE"/>
    <w:rsid w:val="00512F07"/>
    <w:rsid w:val="00512F42"/>
    <w:rsid w:val="005147EC"/>
    <w:rsid w:val="005155E5"/>
    <w:rsid w:val="00515FDF"/>
    <w:rsid w:val="0051626B"/>
    <w:rsid w:val="00516834"/>
    <w:rsid w:val="00521900"/>
    <w:rsid w:val="00521938"/>
    <w:rsid w:val="005225B8"/>
    <w:rsid w:val="00522B0A"/>
    <w:rsid w:val="00523876"/>
    <w:rsid w:val="00523BF8"/>
    <w:rsid w:val="00524DA2"/>
    <w:rsid w:val="00524F54"/>
    <w:rsid w:val="0053347A"/>
    <w:rsid w:val="00534287"/>
    <w:rsid w:val="00535CCB"/>
    <w:rsid w:val="00537057"/>
    <w:rsid w:val="005409BF"/>
    <w:rsid w:val="00542841"/>
    <w:rsid w:val="00542EB5"/>
    <w:rsid w:val="0054316D"/>
    <w:rsid w:val="005433C8"/>
    <w:rsid w:val="00544766"/>
    <w:rsid w:val="00544BAF"/>
    <w:rsid w:val="00545404"/>
    <w:rsid w:val="00547A17"/>
    <w:rsid w:val="00547D18"/>
    <w:rsid w:val="00547EC9"/>
    <w:rsid w:val="00551A12"/>
    <w:rsid w:val="00551A5E"/>
    <w:rsid w:val="00552543"/>
    <w:rsid w:val="00556DFF"/>
    <w:rsid w:val="005574C2"/>
    <w:rsid w:val="005628F8"/>
    <w:rsid w:val="00565444"/>
    <w:rsid w:val="005707B6"/>
    <w:rsid w:val="00572A8B"/>
    <w:rsid w:val="00574175"/>
    <w:rsid w:val="00574DB5"/>
    <w:rsid w:val="005771D2"/>
    <w:rsid w:val="005837B9"/>
    <w:rsid w:val="0058411A"/>
    <w:rsid w:val="00584DB2"/>
    <w:rsid w:val="005968A0"/>
    <w:rsid w:val="00597195"/>
    <w:rsid w:val="005A0C0D"/>
    <w:rsid w:val="005A1188"/>
    <w:rsid w:val="005A240B"/>
    <w:rsid w:val="005A2587"/>
    <w:rsid w:val="005A31BC"/>
    <w:rsid w:val="005A3C06"/>
    <w:rsid w:val="005A571B"/>
    <w:rsid w:val="005A5AAE"/>
    <w:rsid w:val="005A5F2C"/>
    <w:rsid w:val="005A7B6B"/>
    <w:rsid w:val="005B14FF"/>
    <w:rsid w:val="005B2FE2"/>
    <w:rsid w:val="005B391B"/>
    <w:rsid w:val="005B46B9"/>
    <w:rsid w:val="005B5502"/>
    <w:rsid w:val="005B5C48"/>
    <w:rsid w:val="005B6451"/>
    <w:rsid w:val="005B746D"/>
    <w:rsid w:val="005C4381"/>
    <w:rsid w:val="005C4889"/>
    <w:rsid w:val="005C72E8"/>
    <w:rsid w:val="005D0054"/>
    <w:rsid w:val="005D01EC"/>
    <w:rsid w:val="005D16D5"/>
    <w:rsid w:val="005E24A3"/>
    <w:rsid w:val="005E2859"/>
    <w:rsid w:val="005E2DCF"/>
    <w:rsid w:val="005E4A96"/>
    <w:rsid w:val="005E5554"/>
    <w:rsid w:val="005E5B77"/>
    <w:rsid w:val="005E6F41"/>
    <w:rsid w:val="005F6B78"/>
    <w:rsid w:val="005F7CF0"/>
    <w:rsid w:val="00600F31"/>
    <w:rsid w:val="00602CC4"/>
    <w:rsid w:val="00605065"/>
    <w:rsid w:val="006057DE"/>
    <w:rsid w:val="006103CE"/>
    <w:rsid w:val="00610725"/>
    <w:rsid w:val="00612B63"/>
    <w:rsid w:val="00612E0D"/>
    <w:rsid w:val="00613519"/>
    <w:rsid w:val="006135CE"/>
    <w:rsid w:val="00615B26"/>
    <w:rsid w:val="00616B22"/>
    <w:rsid w:val="00617317"/>
    <w:rsid w:val="0062032B"/>
    <w:rsid w:val="00621B90"/>
    <w:rsid w:val="00622182"/>
    <w:rsid w:val="006369F0"/>
    <w:rsid w:val="0063746E"/>
    <w:rsid w:val="00640F94"/>
    <w:rsid w:val="006418C7"/>
    <w:rsid w:val="00643F7E"/>
    <w:rsid w:val="00644592"/>
    <w:rsid w:val="00645025"/>
    <w:rsid w:val="0064613F"/>
    <w:rsid w:val="00647BB5"/>
    <w:rsid w:val="006508F8"/>
    <w:rsid w:val="006529FF"/>
    <w:rsid w:val="006540DB"/>
    <w:rsid w:val="0065630E"/>
    <w:rsid w:val="00656431"/>
    <w:rsid w:val="00656489"/>
    <w:rsid w:val="00660440"/>
    <w:rsid w:val="00662D24"/>
    <w:rsid w:val="00666126"/>
    <w:rsid w:val="006677E0"/>
    <w:rsid w:val="00670E09"/>
    <w:rsid w:val="00670F0D"/>
    <w:rsid w:val="00676117"/>
    <w:rsid w:val="00676796"/>
    <w:rsid w:val="00680B2C"/>
    <w:rsid w:val="0068112F"/>
    <w:rsid w:val="00681E68"/>
    <w:rsid w:val="00682259"/>
    <w:rsid w:val="00682E70"/>
    <w:rsid w:val="006838D7"/>
    <w:rsid w:val="00684ADA"/>
    <w:rsid w:val="00684DEE"/>
    <w:rsid w:val="00685871"/>
    <w:rsid w:val="00685AC0"/>
    <w:rsid w:val="00686FC1"/>
    <w:rsid w:val="00687E79"/>
    <w:rsid w:val="006904AE"/>
    <w:rsid w:val="0069124C"/>
    <w:rsid w:val="00691E1E"/>
    <w:rsid w:val="00692246"/>
    <w:rsid w:val="00692585"/>
    <w:rsid w:val="00692F4F"/>
    <w:rsid w:val="00693F8D"/>
    <w:rsid w:val="006A4798"/>
    <w:rsid w:val="006A5E11"/>
    <w:rsid w:val="006A6334"/>
    <w:rsid w:val="006A6CFD"/>
    <w:rsid w:val="006B0E15"/>
    <w:rsid w:val="006B0FA9"/>
    <w:rsid w:val="006B2FAB"/>
    <w:rsid w:val="006B549C"/>
    <w:rsid w:val="006C173D"/>
    <w:rsid w:val="006C259D"/>
    <w:rsid w:val="006C6462"/>
    <w:rsid w:val="006D0345"/>
    <w:rsid w:val="006D07C8"/>
    <w:rsid w:val="006D14C9"/>
    <w:rsid w:val="006D2C31"/>
    <w:rsid w:val="006D427A"/>
    <w:rsid w:val="006D48E5"/>
    <w:rsid w:val="006D58CE"/>
    <w:rsid w:val="006D7D34"/>
    <w:rsid w:val="006D7D85"/>
    <w:rsid w:val="006E3170"/>
    <w:rsid w:val="006E4675"/>
    <w:rsid w:val="006F04E3"/>
    <w:rsid w:val="006F1107"/>
    <w:rsid w:val="006F1A52"/>
    <w:rsid w:val="006F5147"/>
    <w:rsid w:val="00704A9F"/>
    <w:rsid w:val="00705251"/>
    <w:rsid w:val="00706432"/>
    <w:rsid w:val="00710D0B"/>
    <w:rsid w:val="00711162"/>
    <w:rsid w:val="00712497"/>
    <w:rsid w:val="00712730"/>
    <w:rsid w:val="00712CE6"/>
    <w:rsid w:val="0072112A"/>
    <w:rsid w:val="00723C83"/>
    <w:rsid w:val="0072482D"/>
    <w:rsid w:val="0072706E"/>
    <w:rsid w:val="007303AD"/>
    <w:rsid w:val="0073217A"/>
    <w:rsid w:val="00734A1E"/>
    <w:rsid w:val="007404D7"/>
    <w:rsid w:val="007405DD"/>
    <w:rsid w:val="00741A14"/>
    <w:rsid w:val="0074545C"/>
    <w:rsid w:val="00746FAC"/>
    <w:rsid w:val="00750129"/>
    <w:rsid w:val="007520CD"/>
    <w:rsid w:val="00753316"/>
    <w:rsid w:val="00756FC6"/>
    <w:rsid w:val="0075749E"/>
    <w:rsid w:val="0076288A"/>
    <w:rsid w:val="00762BD8"/>
    <w:rsid w:val="00763648"/>
    <w:rsid w:val="007652E9"/>
    <w:rsid w:val="00765E9A"/>
    <w:rsid w:val="00766218"/>
    <w:rsid w:val="00771A36"/>
    <w:rsid w:val="00774E3D"/>
    <w:rsid w:val="00777550"/>
    <w:rsid w:val="00783A68"/>
    <w:rsid w:val="00785500"/>
    <w:rsid w:val="00791F5B"/>
    <w:rsid w:val="00793D06"/>
    <w:rsid w:val="007944CF"/>
    <w:rsid w:val="0079594D"/>
    <w:rsid w:val="00795ABE"/>
    <w:rsid w:val="007A0AA9"/>
    <w:rsid w:val="007A14AB"/>
    <w:rsid w:val="007A236E"/>
    <w:rsid w:val="007A502C"/>
    <w:rsid w:val="007A6875"/>
    <w:rsid w:val="007B382C"/>
    <w:rsid w:val="007B50A3"/>
    <w:rsid w:val="007B5BC4"/>
    <w:rsid w:val="007B5D4A"/>
    <w:rsid w:val="007C2DCC"/>
    <w:rsid w:val="007C6687"/>
    <w:rsid w:val="007D2B16"/>
    <w:rsid w:val="007D4462"/>
    <w:rsid w:val="007D7A4C"/>
    <w:rsid w:val="007E11E0"/>
    <w:rsid w:val="007E26A5"/>
    <w:rsid w:val="007E5E3A"/>
    <w:rsid w:val="007E6AE7"/>
    <w:rsid w:val="007E7ED7"/>
    <w:rsid w:val="007F44DB"/>
    <w:rsid w:val="007F500D"/>
    <w:rsid w:val="007F5310"/>
    <w:rsid w:val="007F780F"/>
    <w:rsid w:val="007F7E4E"/>
    <w:rsid w:val="00800074"/>
    <w:rsid w:val="008018C5"/>
    <w:rsid w:val="00801A48"/>
    <w:rsid w:val="00803FD7"/>
    <w:rsid w:val="00804CF7"/>
    <w:rsid w:val="00807738"/>
    <w:rsid w:val="00811381"/>
    <w:rsid w:val="00811887"/>
    <w:rsid w:val="00823D38"/>
    <w:rsid w:val="00824B1C"/>
    <w:rsid w:val="008253CE"/>
    <w:rsid w:val="00826BFF"/>
    <w:rsid w:val="0083364A"/>
    <w:rsid w:val="00835177"/>
    <w:rsid w:val="00836CA4"/>
    <w:rsid w:val="00840DBE"/>
    <w:rsid w:val="008426F7"/>
    <w:rsid w:val="00842D5C"/>
    <w:rsid w:val="008435AC"/>
    <w:rsid w:val="00844F19"/>
    <w:rsid w:val="00845A8B"/>
    <w:rsid w:val="008461D5"/>
    <w:rsid w:val="008462E9"/>
    <w:rsid w:val="0084737E"/>
    <w:rsid w:val="00847841"/>
    <w:rsid w:val="00851CCF"/>
    <w:rsid w:val="00851D44"/>
    <w:rsid w:val="00852A5D"/>
    <w:rsid w:val="0085412E"/>
    <w:rsid w:val="0085770D"/>
    <w:rsid w:val="00857B9F"/>
    <w:rsid w:val="00863569"/>
    <w:rsid w:val="00865AF9"/>
    <w:rsid w:val="00865DD1"/>
    <w:rsid w:val="0086669C"/>
    <w:rsid w:val="00876F39"/>
    <w:rsid w:val="00877D3A"/>
    <w:rsid w:val="008803DB"/>
    <w:rsid w:val="008851FF"/>
    <w:rsid w:val="0088530B"/>
    <w:rsid w:val="00885EEB"/>
    <w:rsid w:val="00886F9C"/>
    <w:rsid w:val="008964BE"/>
    <w:rsid w:val="00896934"/>
    <w:rsid w:val="008A0B3F"/>
    <w:rsid w:val="008A35DD"/>
    <w:rsid w:val="008A3B71"/>
    <w:rsid w:val="008A4289"/>
    <w:rsid w:val="008A4670"/>
    <w:rsid w:val="008A48D8"/>
    <w:rsid w:val="008A6192"/>
    <w:rsid w:val="008A7EB6"/>
    <w:rsid w:val="008B31DB"/>
    <w:rsid w:val="008B3B92"/>
    <w:rsid w:val="008B46E3"/>
    <w:rsid w:val="008B6368"/>
    <w:rsid w:val="008B69FE"/>
    <w:rsid w:val="008C0EE1"/>
    <w:rsid w:val="008C0EF0"/>
    <w:rsid w:val="008C104E"/>
    <w:rsid w:val="008C1D9E"/>
    <w:rsid w:val="008C3548"/>
    <w:rsid w:val="008C4E86"/>
    <w:rsid w:val="008C5934"/>
    <w:rsid w:val="008C6D68"/>
    <w:rsid w:val="008C771C"/>
    <w:rsid w:val="008D396E"/>
    <w:rsid w:val="008D4C2E"/>
    <w:rsid w:val="008D4C97"/>
    <w:rsid w:val="008D74CC"/>
    <w:rsid w:val="008E0420"/>
    <w:rsid w:val="008E0DF5"/>
    <w:rsid w:val="008E12DE"/>
    <w:rsid w:val="008E12F7"/>
    <w:rsid w:val="008E1DA5"/>
    <w:rsid w:val="008E24F3"/>
    <w:rsid w:val="008E2E24"/>
    <w:rsid w:val="008E3C28"/>
    <w:rsid w:val="008E3C37"/>
    <w:rsid w:val="008E6D0F"/>
    <w:rsid w:val="008E7165"/>
    <w:rsid w:val="008F183E"/>
    <w:rsid w:val="008F2E90"/>
    <w:rsid w:val="008F3CD9"/>
    <w:rsid w:val="008F540E"/>
    <w:rsid w:val="0090155E"/>
    <w:rsid w:val="00901702"/>
    <w:rsid w:val="00901CD7"/>
    <w:rsid w:val="00901DD2"/>
    <w:rsid w:val="009035CD"/>
    <w:rsid w:val="0090417F"/>
    <w:rsid w:val="00907D43"/>
    <w:rsid w:val="00912404"/>
    <w:rsid w:val="0091254A"/>
    <w:rsid w:val="00915CB5"/>
    <w:rsid w:val="009163BB"/>
    <w:rsid w:val="00917F85"/>
    <w:rsid w:val="00921C40"/>
    <w:rsid w:val="00923E58"/>
    <w:rsid w:val="0092596C"/>
    <w:rsid w:val="00927077"/>
    <w:rsid w:val="009326DE"/>
    <w:rsid w:val="00933256"/>
    <w:rsid w:val="00934670"/>
    <w:rsid w:val="00934D33"/>
    <w:rsid w:val="00940C78"/>
    <w:rsid w:val="00941401"/>
    <w:rsid w:val="009414D4"/>
    <w:rsid w:val="00944B94"/>
    <w:rsid w:val="00946C41"/>
    <w:rsid w:val="0095664F"/>
    <w:rsid w:val="00956843"/>
    <w:rsid w:val="009572E2"/>
    <w:rsid w:val="009649F0"/>
    <w:rsid w:val="00964AE1"/>
    <w:rsid w:val="00967EB4"/>
    <w:rsid w:val="009708D3"/>
    <w:rsid w:val="009715CE"/>
    <w:rsid w:val="00971B21"/>
    <w:rsid w:val="00974A0E"/>
    <w:rsid w:val="00974E60"/>
    <w:rsid w:val="00975008"/>
    <w:rsid w:val="009772BF"/>
    <w:rsid w:val="00981352"/>
    <w:rsid w:val="00982222"/>
    <w:rsid w:val="0098267B"/>
    <w:rsid w:val="00982D0B"/>
    <w:rsid w:val="00983A45"/>
    <w:rsid w:val="00984094"/>
    <w:rsid w:val="00984AA0"/>
    <w:rsid w:val="00984BEF"/>
    <w:rsid w:val="009877E0"/>
    <w:rsid w:val="00997445"/>
    <w:rsid w:val="009A0BE1"/>
    <w:rsid w:val="009A1787"/>
    <w:rsid w:val="009A1CC2"/>
    <w:rsid w:val="009A20D0"/>
    <w:rsid w:val="009A3F78"/>
    <w:rsid w:val="009A6C62"/>
    <w:rsid w:val="009A765A"/>
    <w:rsid w:val="009B0E43"/>
    <w:rsid w:val="009B1384"/>
    <w:rsid w:val="009B1B4D"/>
    <w:rsid w:val="009B241A"/>
    <w:rsid w:val="009B4137"/>
    <w:rsid w:val="009B5721"/>
    <w:rsid w:val="009B5A5F"/>
    <w:rsid w:val="009B6597"/>
    <w:rsid w:val="009B7267"/>
    <w:rsid w:val="009C0C63"/>
    <w:rsid w:val="009C1C03"/>
    <w:rsid w:val="009C2AAC"/>
    <w:rsid w:val="009C321B"/>
    <w:rsid w:val="009C3CCA"/>
    <w:rsid w:val="009C3E91"/>
    <w:rsid w:val="009C4BC7"/>
    <w:rsid w:val="009C7BE1"/>
    <w:rsid w:val="009D1F15"/>
    <w:rsid w:val="009D56AD"/>
    <w:rsid w:val="009D64E4"/>
    <w:rsid w:val="009D7005"/>
    <w:rsid w:val="009E0CBD"/>
    <w:rsid w:val="009E194D"/>
    <w:rsid w:val="009E2352"/>
    <w:rsid w:val="009F28A6"/>
    <w:rsid w:val="009F386B"/>
    <w:rsid w:val="009F45F9"/>
    <w:rsid w:val="00A003E7"/>
    <w:rsid w:val="00A00B49"/>
    <w:rsid w:val="00A01D45"/>
    <w:rsid w:val="00A037C2"/>
    <w:rsid w:val="00A05F37"/>
    <w:rsid w:val="00A06C79"/>
    <w:rsid w:val="00A06FDE"/>
    <w:rsid w:val="00A11201"/>
    <w:rsid w:val="00A14ECC"/>
    <w:rsid w:val="00A15FF8"/>
    <w:rsid w:val="00A17D6D"/>
    <w:rsid w:val="00A22AA2"/>
    <w:rsid w:val="00A23723"/>
    <w:rsid w:val="00A23773"/>
    <w:rsid w:val="00A2557B"/>
    <w:rsid w:val="00A25F72"/>
    <w:rsid w:val="00A27D9E"/>
    <w:rsid w:val="00A32D24"/>
    <w:rsid w:val="00A33059"/>
    <w:rsid w:val="00A34EAA"/>
    <w:rsid w:val="00A35C88"/>
    <w:rsid w:val="00A40CE9"/>
    <w:rsid w:val="00A418C3"/>
    <w:rsid w:val="00A41ABA"/>
    <w:rsid w:val="00A41DE2"/>
    <w:rsid w:val="00A45D49"/>
    <w:rsid w:val="00A478D6"/>
    <w:rsid w:val="00A5073F"/>
    <w:rsid w:val="00A530E6"/>
    <w:rsid w:val="00A53317"/>
    <w:rsid w:val="00A5439B"/>
    <w:rsid w:val="00A57373"/>
    <w:rsid w:val="00A60283"/>
    <w:rsid w:val="00A6079B"/>
    <w:rsid w:val="00A60A02"/>
    <w:rsid w:val="00A642DC"/>
    <w:rsid w:val="00A65B88"/>
    <w:rsid w:val="00A7246C"/>
    <w:rsid w:val="00A72E64"/>
    <w:rsid w:val="00A73BF6"/>
    <w:rsid w:val="00A76771"/>
    <w:rsid w:val="00A7729D"/>
    <w:rsid w:val="00A7730F"/>
    <w:rsid w:val="00A77498"/>
    <w:rsid w:val="00A77EA6"/>
    <w:rsid w:val="00A81060"/>
    <w:rsid w:val="00A827FB"/>
    <w:rsid w:val="00A82EAD"/>
    <w:rsid w:val="00A8416A"/>
    <w:rsid w:val="00A86F49"/>
    <w:rsid w:val="00A902FB"/>
    <w:rsid w:val="00A9133E"/>
    <w:rsid w:val="00A92EA5"/>
    <w:rsid w:val="00A94EC6"/>
    <w:rsid w:val="00A97E30"/>
    <w:rsid w:val="00AA0FC1"/>
    <w:rsid w:val="00AA13E6"/>
    <w:rsid w:val="00AA2056"/>
    <w:rsid w:val="00AA2FD1"/>
    <w:rsid w:val="00AA39D9"/>
    <w:rsid w:val="00AA3D1A"/>
    <w:rsid w:val="00AA5221"/>
    <w:rsid w:val="00AA6192"/>
    <w:rsid w:val="00AA6826"/>
    <w:rsid w:val="00AA754C"/>
    <w:rsid w:val="00AB3926"/>
    <w:rsid w:val="00AB3AA9"/>
    <w:rsid w:val="00AB404F"/>
    <w:rsid w:val="00AB451E"/>
    <w:rsid w:val="00AB49B1"/>
    <w:rsid w:val="00AB4C25"/>
    <w:rsid w:val="00AB602A"/>
    <w:rsid w:val="00AB68EF"/>
    <w:rsid w:val="00AC03FD"/>
    <w:rsid w:val="00AC414C"/>
    <w:rsid w:val="00AC7C0C"/>
    <w:rsid w:val="00AD0753"/>
    <w:rsid w:val="00AD2031"/>
    <w:rsid w:val="00AD288B"/>
    <w:rsid w:val="00AD3F16"/>
    <w:rsid w:val="00AD7620"/>
    <w:rsid w:val="00AE080E"/>
    <w:rsid w:val="00AE1BEB"/>
    <w:rsid w:val="00AE1F61"/>
    <w:rsid w:val="00AE37C0"/>
    <w:rsid w:val="00AE508E"/>
    <w:rsid w:val="00AE542C"/>
    <w:rsid w:val="00AE5E55"/>
    <w:rsid w:val="00AF045C"/>
    <w:rsid w:val="00AF1C1A"/>
    <w:rsid w:val="00AF1C27"/>
    <w:rsid w:val="00AF401A"/>
    <w:rsid w:val="00B00709"/>
    <w:rsid w:val="00B044C8"/>
    <w:rsid w:val="00B04A38"/>
    <w:rsid w:val="00B079B5"/>
    <w:rsid w:val="00B1001D"/>
    <w:rsid w:val="00B11E23"/>
    <w:rsid w:val="00B11E6B"/>
    <w:rsid w:val="00B121AA"/>
    <w:rsid w:val="00B1330E"/>
    <w:rsid w:val="00B20030"/>
    <w:rsid w:val="00B213A1"/>
    <w:rsid w:val="00B21A6D"/>
    <w:rsid w:val="00B23D75"/>
    <w:rsid w:val="00B23E95"/>
    <w:rsid w:val="00B24190"/>
    <w:rsid w:val="00B3055D"/>
    <w:rsid w:val="00B3205E"/>
    <w:rsid w:val="00B33DE1"/>
    <w:rsid w:val="00B35638"/>
    <w:rsid w:val="00B37DCD"/>
    <w:rsid w:val="00B42C32"/>
    <w:rsid w:val="00B43E14"/>
    <w:rsid w:val="00B44561"/>
    <w:rsid w:val="00B44B94"/>
    <w:rsid w:val="00B45C74"/>
    <w:rsid w:val="00B50000"/>
    <w:rsid w:val="00B54C28"/>
    <w:rsid w:val="00B54F8E"/>
    <w:rsid w:val="00B55847"/>
    <w:rsid w:val="00B55C84"/>
    <w:rsid w:val="00B6131E"/>
    <w:rsid w:val="00B615F5"/>
    <w:rsid w:val="00B61F17"/>
    <w:rsid w:val="00B64B6B"/>
    <w:rsid w:val="00B6535E"/>
    <w:rsid w:val="00B6566D"/>
    <w:rsid w:val="00B66A43"/>
    <w:rsid w:val="00B75566"/>
    <w:rsid w:val="00B77D6F"/>
    <w:rsid w:val="00B80069"/>
    <w:rsid w:val="00B8040F"/>
    <w:rsid w:val="00B812AC"/>
    <w:rsid w:val="00B82BF5"/>
    <w:rsid w:val="00B83E3C"/>
    <w:rsid w:val="00B861C5"/>
    <w:rsid w:val="00B87042"/>
    <w:rsid w:val="00B87D14"/>
    <w:rsid w:val="00B919E1"/>
    <w:rsid w:val="00B91C9A"/>
    <w:rsid w:val="00B91CDE"/>
    <w:rsid w:val="00B9458B"/>
    <w:rsid w:val="00B955E0"/>
    <w:rsid w:val="00B956DB"/>
    <w:rsid w:val="00B959EB"/>
    <w:rsid w:val="00B97406"/>
    <w:rsid w:val="00BA03ED"/>
    <w:rsid w:val="00BA0A24"/>
    <w:rsid w:val="00BA11F6"/>
    <w:rsid w:val="00BA1B04"/>
    <w:rsid w:val="00BA4A9B"/>
    <w:rsid w:val="00BA504C"/>
    <w:rsid w:val="00BA6100"/>
    <w:rsid w:val="00BA61B2"/>
    <w:rsid w:val="00BA790E"/>
    <w:rsid w:val="00BB11EF"/>
    <w:rsid w:val="00BB1E8B"/>
    <w:rsid w:val="00BB7DDA"/>
    <w:rsid w:val="00BC01AB"/>
    <w:rsid w:val="00BC12A7"/>
    <w:rsid w:val="00BC3DB5"/>
    <w:rsid w:val="00BC4CD4"/>
    <w:rsid w:val="00BC4E1B"/>
    <w:rsid w:val="00BC5E83"/>
    <w:rsid w:val="00BC5FB1"/>
    <w:rsid w:val="00BD38FE"/>
    <w:rsid w:val="00BD48AD"/>
    <w:rsid w:val="00BD65AA"/>
    <w:rsid w:val="00BD69E6"/>
    <w:rsid w:val="00BD6A1E"/>
    <w:rsid w:val="00BE049C"/>
    <w:rsid w:val="00BE3F3D"/>
    <w:rsid w:val="00BE7F0D"/>
    <w:rsid w:val="00BF0B44"/>
    <w:rsid w:val="00BF1AC2"/>
    <w:rsid w:val="00BF1D7F"/>
    <w:rsid w:val="00BF23C7"/>
    <w:rsid w:val="00BF5C98"/>
    <w:rsid w:val="00C001F8"/>
    <w:rsid w:val="00C00666"/>
    <w:rsid w:val="00C006C2"/>
    <w:rsid w:val="00C006F5"/>
    <w:rsid w:val="00C02BA4"/>
    <w:rsid w:val="00C1075C"/>
    <w:rsid w:val="00C124FE"/>
    <w:rsid w:val="00C12881"/>
    <w:rsid w:val="00C12ECE"/>
    <w:rsid w:val="00C16E3E"/>
    <w:rsid w:val="00C20957"/>
    <w:rsid w:val="00C21059"/>
    <w:rsid w:val="00C22027"/>
    <w:rsid w:val="00C228B4"/>
    <w:rsid w:val="00C248B4"/>
    <w:rsid w:val="00C25CF3"/>
    <w:rsid w:val="00C2766F"/>
    <w:rsid w:val="00C30D71"/>
    <w:rsid w:val="00C36E4B"/>
    <w:rsid w:val="00C415A5"/>
    <w:rsid w:val="00C42A6A"/>
    <w:rsid w:val="00C46263"/>
    <w:rsid w:val="00C50246"/>
    <w:rsid w:val="00C57075"/>
    <w:rsid w:val="00C600E4"/>
    <w:rsid w:val="00C600F9"/>
    <w:rsid w:val="00C61F49"/>
    <w:rsid w:val="00C62495"/>
    <w:rsid w:val="00C62837"/>
    <w:rsid w:val="00C62885"/>
    <w:rsid w:val="00C6358F"/>
    <w:rsid w:val="00C6550F"/>
    <w:rsid w:val="00C65576"/>
    <w:rsid w:val="00C6751E"/>
    <w:rsid w:val="00C67A0E"/>
    <w:rsid w:val="00C73DDC"/>
    <w:rsid w:val="00C743E9"/>
    <w:rsid w:val="00C771D6"/>
    <w:rsid w:val="00C80481"/>
    <w:rsid w:val="00C80CFD"/>
    <w:rsid w:val="00C8435A"/>
    <w:rsid w:val="00C85B9A"/>
    <w:rsid w:val="00C865FC"/>
    <w:rsid w:val="00C86C7E"/>
    <w:rsid w:val="00C90E31"/>
    <w:rsid w:val="00C90F03"/>
    <w:rsid w:val="00C92D53"/>
    <w:rsid w:val="00C946EB"/>
    <w:rsid w:val="00C94710"/>
    <w:rsid w:val="00C94B2A"/>
    <w:rsid w:val="00C96E1F"/>
    <w:rsid w:val="00CA2F34"/>
    <w:rsid w:val="00CA316B"/>
    <w:rsid w:val="00CA5694"/>
    <w:rsid w:val="00CA5FF6"/>
    <w:rsid w:val="00CB1394"/>
    <w:rsid w:val="00CB18F2"/>
    <w:rsid w:val="00CB25B4"/>
    <w:rsid w:val="00CB5B7E"/>
    <w:rsid w:val="00CB6AF2"/>
    <w:rsid w:val="00CC036C"/>
    <w:rsid w:val="00CC2667"/>
    <w:rsid w:val="00CC3D92"/>
    <w:rsid w:val="00CC7E69"/>
    <w:rsid w:val="00CD10A1"/>
    <w:rsid w:val="00CD14B8"/>
    <w:rsid w:val="00CD1560"/>
    <w:rsid w:val="00CD3435"/>
    <w:rsid w:val="00CD3604"/>
    <w:rsid w:val="00CD5259"/>
    <w:rsid w:val="00CD6AF6"/>
    <w:rsid w:val="00CD74BB"/>
    <w:rsid w:val="00CE05FD"/>
    <w:rsid w:val="00CE13B4"/>
    <w:rsid w:val="00CE1705"/>
    <w:rsid w:val="00CE17BC"/>
    <w:rsid w:val="00CE20EF"/>
    <w:rsid w:val="00CE2608"/>
    <w:rsid w:val="00CE435C"/>
    <w:rsid w:val="00CE4646"/>
    <w:rsid w:val="00CE4C18"/>
    <w:rsid w:val="00CE6695"/>
    <w:rsid w:val="00CE6809"/>
    <w:rsid w:val="00CE6C99"/>
    <w:rsid w:val="00CF034C"/>
    <w:rsid w:val="00CF0455"/>
    <w:rsid w:val="00CF4B48"/>
    <w:rsid w:val="00CF538B"/>
    <w:rsid w:val="00CF766F"/>
    <w:rsid w:val="00D01441"/>
    <w:rsid w:val="00D0273B"/>
    <w:rsid w:val="00D038C6"/>
    <w:rsid w:val="00D06E1B"/>
    <w:rsid w:val="00D12584"/>
    <w:rsid w:val="00D12D38"/>
    <w:rsid w:val="00D12D84"/>
    <w:rsid w:val="00D1593D"/>
    <w:rsid w:val="00D16F21"/>
    <w:rsid w:val="00D20525"/>
    <w:rsid w:val="00D20735"/>
    <w:rsid w:val="00D2111E"/>
    <w:rsid w:val="00D23322"/>
    <w:rsid w:val="00D23AC8"/>
    <w:rsid w:val="00D26185"/>
    <w:rsid w:val="00D3030F"/>
    <w:rsid w:val="00D31FFD"/>
    <w:rsid w:val="00D33DF1"/>
    <w:rsid w:val="00D348D3"/>
    <w:rsid w:val="00D35375"/>
    <w:rsid w:val="00D35F33"/>
    <w:rsid w:val="00D403C0"/>
    <w:rsid w:val="00D40CDA"/>
    <w:rsid w:val="00D41096"/>
    <w:rsid w:val="00D42593"/>
    <w:rsid w:val="00D4287D"/>
    <w:rsid w:val="00D43029"/>
    <w:rsid w:val="00D431FA"/>
    <w:rsid w:val="00D45E80"/>
    <w:rsid w:val="00D46D55"/>
    <w:rsid w:val="00D4787A"/>
    <w:rsid w:val="00D47D04"/>
    <w:rsid w:val="00D51A29"/>
    <w:rsid w:val="00D526AA"/>
    <w:rsid w:val="00D546A8"/>
    <w:rsid w:val="00D557E2"/>
    <w:rsid w:val="00D604DD"/>
    <w:rsid w:val="00D62D99"/>
    <w:rsid w:val="00D63DC6"/>
    <w:rsid w:val="00D64EFB"/>
    <w:rsid w:val="00D701F1"/>
    <w:rsid w:val="00D81197"/>
    <w:rsid w:val="00D81C5C"/>
    <w:rsid w:val="00D823D4"/>
    <w:rsid w:val="00D83F58"/>
    <w:rsid w:val="00D87098"/>
    <w:rsid w:val="00D87384"/>
    <w:rsid w:val="00D87E5E"/>
    <w:rsid w:val="00D905B5"/>
    <w:rsid w:val="00D92E00"/>
    <w:rsid w:val="00D95D9F"/>
    <w:rsid w:val="00D97156"/>
    <w:rsid w:val="00D975BE"/>
    <w:rsid w:val="00DA12C1"/>
    <w:rsid w:val="00DA17ED"/>
    <w:rsid w:val="00DA2A68"/>
    <w:rsid w:val="00DA6ED6"/>
    <w:rsid w:val="00DA700F"/>
    <w:rsid w:val="00DB1444"/>
    <w:rsid w:val="00DB4386"/>
    <w:rsid w:val="00DB4A97"/>
    <w:rsid w:val="00DB4FE5"/>
    <w:rsid w:val="00DB68A8"/>
    <w:rsid w:val="00DC092B"/>
    <w:rsid w:val="00DC184F"/>
    <w:rsid w:val="00DC19BF"/>
    <w:rsid w:val="00DC1B1D"/>
    <w:rsid w:val="00DC46A5"/>
    <w:rsid w:val="00DC4A72"/>
    <w:rsid w:val="00DC6F7E"/>
    <w:rsid w:val="00DD3345"/>
    <w:rsid w:val="00DE12F4"/>
    <w:rsid w:val="00DE3273"/>
    <w:rsid w:val="00DF2D90"/>
    <w:rsid w:val="00DF3E9F"/>
    <w:rsid w:val="00DF68F5"/>
    <w:rsid w:val="00DF6E05"/>
    <w:rsid w:val="00E00CB8"/>
    <w:rsid w:val="00E02AC0"/>
    <w:rsid w:val="00E02D45"/>
    <w:rsid w:val="00E03F08"/>
    <w:rsid w:val="00E11355"/>
    <w:rsid w:val="00E14CD3"/>
    <w:rsid w:val="00E14F79"/>
    <w:rsid w:val="00E20F31"/>
    <w:rsid w:val="00E21C22"/>
    <w:rsid w:val="00E24B35"/>
    <w:rsid w:val="00E25EE3"/>
    <w:rsid w:val="00E30B9A"/>
    <w:rsid w:val="00E33645"/>
    <w:rsid w:val="00E34824"/>
    <w:rsid w:val="00E3548B"/>
    <w:rsid w:val="00E35BB6"/>
    <w:rsid w:val="00E36DF9"/>
    <w:rsid w:val="00E37363"/>
    <w:rsid w:val="00E37C19"/>
    <w:rsid w:val="00E41F2F"/>
    <w:rsid w:val="00E428BB"/>
    <w:rsid w:val="00E4428B"/>
    <w:rsid w:val="00E44DE0"/>
    <w:rsid w:val="00E50683"/>
    <w:rsid w:val="00E510D5"/>
    <w:rsid w:val="00E52081"/>
    <w:rsid w:val="00E62DDC"/>
    <w:rsid w:val="00E6445C"/>
    <w:rsid w:val="00E65857"/>
    <w:rsid w:val="00E65A38"/>
    <w:rsid w:val="00E65DBE"/>
    <w:rsid w:val="00E71E8A"/>
    <w:rsid w:val="00E747CD"/>
    <w:rsid w:val="00E81B21"/>
    <w:rsid w:val="00E84A42"/>
    <w:rsid w:val="00E87F8D"/>
    <w:rsid w:val="00E90839"/>
    <w:rsid w:val="00E91B36"/>
    <w:rsid w:val="00E93747"/>
    <w:rsid w:val="00E94624"/>
    <w:rsid w:val="00E94C1A"/>
    <w:rsid w:val="00E9571D"/>
    <w:rsid w:val="00E97E41"/>
    <w:rsid w:val="00EA383E"/>
    <w:rsid w:val="00EA7698"/>
    <w:rsid w:val="00EA7B3A"/>
    <w:rsid w:val="00EB0A6F"/>
    <w:rsid w:val="00EB248E"/>
    <w:rsid w:val="00EB25BA"/>
    <w:rsid w:val="00EB31E3"/>
    <w:rsid w:val="00EB44BA"/>
    <w:rsid w:val="00EC1693"/>
    <w:rsid w:val="00EC19C3"/>
    <w:rsid w:val="00EC3EA4"/>
    <w:rsid w:val="00EC59EB"/>
    <w:rsid w:val="00EC62E8"/>
    <w:rsid w:val="00EC6589"/>
    <w:rsid w:val="00EC6827"/>
    <w:rsid w:val="00ED1706"/>
    <w:rsid w:val="00ED2F1D"/>
    <w:rsid w:val="00EE060D"/>
    <w:rsid w:val="00EE155C"/>
    <w:rsid w:val="00EE20B0"/>
    <w:rsid w:val="00EE3C64"/>
    <w:rsid w:val="00EE69A4"/>
    <w:rsid w:val="00EE6A16"/>
    <w:rsid w:val="00EE70D5"/>
    <w:rsid w:val="00EE7D92"/>
    <w:rsid w:val="00EF1FC9"/>
    <w:rsid w:val="00EF2E83"/>
    <w:rsid w:val="00EF3F87"/>
    <w:rsid w:val="00EF4F11"/>
    <w:rsid w:val="00EF50F3"/>
    <w:rsid w:val="00EF58F4"/>
    <w:rsid w:val="00EF6C50"/>
    <w:rsid w:val="00EF7A64"/>
    <w:rsid w:val="00F00D06"/>
    <w:rsid w:val="00F0157B"/>
    <w:rsid w:val="00F01DA6"/>
    <w:rsid w:val="00F02A24"/>
    <w:rsid w:val="00F0368D"/>
    <w:rsid w:val="00F10BC1"/>
    <w:rsid w:val="00F121B9"/>
    <w:rsid w:val="00F13DF9"/>
    <w:rsid w:val="00F2134D"/>
    <w:rsid w:val="00F2244C"/>
    <w:rsid w:val="00F2256A"/>
    <w:rsid w:val="00F22DF5"/>
    <w:rsid w:val="00F24127"/>
    <w:rsid w:val="00F24381"/>
    <w:rsid w:val="00F250F7"/>
    <w:rsid w:val="00F266AE"/>
    <w:rsid w:val="00F30241"/>
    <w:rsid w:val="00F30B33"/>
    <w:rsid w:val="00F3153B"/>
    <w:rsid w:val="00F3330A"/>
    <w:rsid w:val="00F35E59"/>
    <w:rsid w:val="00F36259"/>
    <w:rsid w:val="00F367B7"/>
    <w:rsid w:val="00F4056A"/>
    <w:rsid w:val="00F40634"/>
    <w:rsid w:val="00F41CF0"/>
    <w:rsid w:val="00F44260"/>
    <w:rsid w:val="00F44F0D"/>
    <w:rsid w:val="00F4572E"/>
    <w:rsid w:val="00F46263"/>
    <w:rsid w:val="00F47E74"/>
    <w:rsid w:val="00F523DD"/>
    <w:rsid w:val="00F52929"/>
    <w:rsid w:val="00F52E47"/>
    <w:rsid w:val="00F538A5"/>
    <w:rsid w:val="00F54BA8"/>
    <w:rsid w:val="00F54C37"/>
    <w:rsid w:val="00F5588A"/>
    <w:rsid w:val="00F55AEC"/>
    <w:rsid w:val="00F56D61"/>
    <w:rsid w:val="00F57B4A"/>
    <w:rsid w:val="00F6001F"/>
    <w:rsid w:val="00F6166B"/>
    <w:rsid w:val="00F61704"/>
    <w:rsid w:val="00F64D01"/>
    <w:rsid w:val="00F664CA"/>
    <w:rsid w:val="00F72575"/>
    <w:rsid w:val="00F72E10"/>
    <w:rsid w:val="00F73609"/>
    <w:rsid w:val="00F73FCD"/>
    <w:rsid w:val="00F74813"/>
    <w:rsid w:val="00F75D8A"/>
    <w:rsid w:val="00F841BE"/>
    <w:rsid w:val="00F841BF"/>
    <w:rsid w:val="00F84262"/>
    <w:rsid w:val="00F850E7"/>
    <w:rsid w:val="00F85B91"/>
    <w:rsid w:val="00F85F2F"/>
    <w:rsid w:val="00F8640C"/>
    <w:rsid w:val="00F8721C"/>
    <w:rsid w:val="00F90E05"/>
    <w:rsid w:val="00F91A16"/>
    <w:rsid w:val="00F92EAD"/>
    <w:rsid w:val="00F97769"/>
    <w:rsid w:val="00F97FEB"/>
    <w:rsid w:val="00FA7D56"/>
    <w:rsid w:val="00FB01C3"/>
    <w:rsid w:val="00FB2209"/>
    <w:rsid w:val="00FB26F6"/>
    <w:rsid w:val="00FB3520"/>
    <w:rsid w:val="00FC12D3"/>
    <w:rsid w:val="00FC1FB1"/>
    <w:rsid w:val="00FC22D8"/>
    <w:rsid w:val="00FC2A8A"/>
    <w:rsid w:val="00FC4A0F"/>
    <w:rsid w:val="00FC4F09"/>
    <w:rsid w:val="00FD0159"/>
    <w:rsid w:val="00FD18F4"/>
    <w:rsid w:val="00FD51F5"/>
    <w:rsid w:val="00FD623B"/>
    <w:rsid w:val="00FD7ECD"/>
    <w:rsid w:val="00FE0012"/>
    <w:rsid w:val="00FE0684"/>
    <w:rsid w:val="00FE1662"/>
    <w:rsid w:val="00FE3E93"/>
    <w:rsid w:val="00FE4760"/>
    <w:rsid w:val="00FE754B"/>
    <w:rsid w:val="00FE7CE6"/>
    <w:rsid w:val="00FF069F"/>
    <w:rsid w:val="00FF0E1E"/>
    <w:rsid w:val="00FF279D"/>
    <w:rsid w:val="00FF34BE"/>
    <w:rsid w:val="00FF371D"/>
    <w:rsid w:val="00FF4011"/>
    <w:rsid w:val="00FF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AE036"/>
  <w15:docId w15:val="{A5CA9B06-A7A8-41F7-85B0-8281CEE3F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87384"/>
  </w:style>
  <w:style w:type="paragraph" w:styleId="1">
    <w:name w:val="heading 1"/>
    <w:basedOn w:val="a"/>
    <w:link w:val="10"/>
    <w:uiPriority w:val="9"/>
    <w:qFormat/>
    <w:rsid w:val="00FC4F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5C9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64B6B"/>
    <w:pPr>
      <w:ind w:left="720"/>
      <w:contextualSpacing/>
    </w:pPr>
  </w:style>
  <w:style w:type="table" w:styleId="a6">
    <w:name w:val="Table Grid"/>
    <w:basedOn w:val="a1"/>
    <w:rsid w:val="001856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9D1F15"/>
    <w:rPr>
      <w:color w:val="0563C1" w:themeColor="hyperlink"/>
      <w:u w:val="single"/>
    </w:rPr>
  </w:style>
  <w:style w:type="paragraph" w:styleId="a8">
    <w:name w:val="Normal (Web)"/>
    <w:basedOn w:val="a"/>
    <w:uiPriority w:val="99"/>
    <w:rsid w:val="00692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exposedshow">
    <w:name w:val="text_exposed_show"/>
    <w:basedOn w:val="a0"/>
    <w:rsid w:val="00692585"/>
  </w:style>
  <w:style w:type="character" w:styleId="a9">
    <w:name w:val="Unresolved Mention"/>
    <w:basedOn w:val="a0"/>
    <w:uiPriority w:val="99"/>
    <w:semiHidden/>
    <w:unhideWhenUsed/>
    <w:rsid w:val="00946C41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FC4F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7D2B1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D2B16"/>
  </w:style>
  <w:style w:type="paragraph" w:styleId="ac">
    <w:name w:val="footer"/>
    <w:basedOn w:val="a"/>
    <w:link w:val="ad"/>
    <w:uiPriority w:val="99"/>
    <w:unhideWhenUsed/>
    <w:rsid w:val="007D2B1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D2B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4BC8DA1171356F27FBDFC31998F4E3FAB7BB8A48C623877414D75CA74A1EE833AD3DFE5B74E9FC7AE0BE5B545953F04954FC96C8E1qCd5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Гришин Алексей Сергеевич</dc:creator>
  <cp:lastModifiedBy>Янькова Виктория Анатольевна</cp:lastModifiedBy>
  <cp:revision>160</cp:revision>
  <cp:lastPrinted>2019-01-30T07:57:00Z</cp:lastPrinted>
  <dcterms:created xsi:type="dcterms:W3CDTF">2019-09-23T14:44:00Z</dcterms:created>
  <dcterms:modified xsi:type="dcterms:W3CDTF">2019-09-25T12:46:00Z</dcterms:modified>
</cp:coreProperties>
</file>